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E0C" w:rsidRDefault="00987E0C" w:rsidP="00987E0C">
      <w:pPr>
        <w:suppressAutoHyphens/>
        <w:spacing w:after="0"/>
        <w:jc w:val="center"/>
        <w:rPr>
          <w:rFonts w:ascii="Times New Roman" w:hAnsi="Times New Roman"/>
          <w:b/>
          <w:sz w:val="28"/>
        </w:rPr>
      </w:pPr>
    </w:p>
    <w:p w:rsidR="00987E0C" w:rsidRDefault="00987E0C" w:rsidP="00987E0C">
      <w:pPr>
        <w:suppressAutoHyphens/>
        <w:spacing w:after="0"/>
        <w:jc w:val="center"/>
        <w:rPr>
          <w:rFonts w:ascii="Times New Roman" w:hAnsi="Times New Roman"/>
          <w:b/>
          <w:sz w:val="28"/>
        </w:rPr>
      </w:pPr>
    </w:p>
    <w:p w:rsidR="006836AE" w:rsidRDefault="006836AE" w:rsidP="006836AE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  <w:lang w:val="tt-RU" w:eastAsia="zh-CN"/>
        </w:rPr>
      </w:pPr>
    </w:p>
    <w:p w:rsidR="006836AE" w:rsidRDefault="006836AE" w:rsidP="006836AE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  <w:lang w:val="tt-RU" w:eastAsia="zh-CN"/>
        </w:rPr>
      </w:pPr>
    </w:p>
    <w:p w:rsidR="006836AE" w:rsidRDefault="006836AE" w:rsidP="006836AE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  <w:lang w:val="tt-RU" w:eastAsia="zh-CN"/>
        </w:rPr>
      </w:pPr>
    </w:p>
    <w:p w:rsidR="006836AE" w:rsidRDefault="006836AE" w:rsidP="006836AE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  <w:lang w:val="tt-RU" w:eastAsia="zh-CN"/>
        </w:rPr>
      </w:pPr>
    </w:p>
    <w:p w:rsidR="006836AE" w:rsidRDefault="006836AE" w:rsidP="006836AE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6836AE" w:rsidRDefault="006836AE" w:rsidP="006836AE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6836AE" w:rsidRDefault="006836AE" w:rsidP="006836AE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РАБОЧАЯ ПРОГРАММА</w:t>
      </w:r>
    </w:p>
    <w:p w:rsidR="006836AE" w:rsidRDefault="006836AE" w:rsidP="006836AE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по учебному предмету </w:t>
      </w:r>
      <w:r w:rsidRPr="00B74887">
        <w:rPr>
          <w:rFonts w:ascii="Times New Roman" w:hAnsi="Times New Roman"/>
          <w:b/>
          <w:bCs/>
          <w:sz w:val="28"/>
          <w:szCs w:val="28"/>
          <w:u w:val="single"/>
          <w:lang w:val="tt-RU"/>
        </w:rPr>
        <w:t>“Родной (татарский) язык”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</w:p>
    <w:p w:rsidR="006836AE" w:rsidRDefault="006836AE" w:rsidP="006836AE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для 1-4 класса</w:t>
      </w:r>
    </w:p>
    <w:p w:rsidR="006836AE" w:rsidRDefault="006836AE" w:rsidP="006836AE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6836AE" w:rsidRDefault="006836AE" w:rsidP="006836AE">
      <w:pPr>
        <w:suppressAutoHyphens/>
        <w:spacing w:after="0" w:line="240" w:lineRule="auto"/>
        <w:rPr>
          <w:rFonts w:ascii="Times New Roman" w:hAnsi="Times New Roman"/>
          <w:sz w:val="32"/>
          <w:szCs w:val="32"/>
          <w:lang w:val="tt-RU" w:eastAsia="zh-CN"/>
        </w:rPr>
      </w:pPr>
    </w:p>
    <w:p w:rsidR="006836AE" w:rsidRDefault="006836AE" w:rsidP="006836AE">
      <w:pPr>
        <w:suppressAutoHyphens/>
        <w:spacing w:after="0" w:line="240" w:lineRule="auto"/>
        <w:rPr>
          <w:rFonts w:ascii="Times New Roman" w:hAnsi="Times New Roman"/>
          <w:sz w:val="32"/>
          <w:szCs w:val="32"/>
          <w:lang w:val="tt-RU" w:eastAsia="zh-CN"/>
        </w:rPr>
      </w:pPr>
    </w:p>
    <w:p w:rsidR="006836AE" w:rsidRDefault="006836AE" w:rsidP="006836AE">
      <w:pPr>
        <w:suppressAutoHyphens/>
        <w:spacing w:after="0" w:line="240" w:lineRule="auto"/>
        <w:rPr>
          <w:rFonts w:ascii="Times New Roman" w:hAnsi="Times New Roman"/>
          <w:sz w:val="32"/>
          <w:szCs w:val="32"/>
          <w:lang w:val="tt-RU" w:eastAsia="zh-CN"/>
        </w:rPr>
      </w:pPr>
    </w:p>
    <w:p w:rsidR="006836AE" w:rsidRDefault="006836AE" w:rsidP="006836AE">
      <w:pPr>
        <w:suppressAutoHyphens/>
        <w:spacing w:after="0" w:line="240" w:lineRule="auto"/>
        <w:rPr>
          <w:rFonts w:ascii="Times New Roman" w:hAnsi="Times New Roman"/>
          <w:sz w:val="32"/>
          <w:szCs w:val="32"/>
          <w:lang w:val="tt-RU" w:eastAsia="zh-CN"/>
        </w:rPr>
      </w:pPr>
    </w:p>
    <w:p w:rsidR="006836AE" w:rsidRDefault="006836AE" w:rsidP="006836AE">
      <w:pPr>
        <w:suppressAutoHyphens/>
        <w:spacing w:after="0" w:line="240" w:lineRule="auto"/>
        <w:rPr>
          <w:rFonts w:ascii="Times New Roman" w:hAnsi="Times New Roman"/>
          <w:sz w:val="32"/>
          <w:szCs w:val="32"/>
          <w:lang w:val="tt-RU" w:eastAsia="zh-CN"/>
        </w:rPr>
      </w:pPr>
    </w:p>
    <w:p w:rsidR="00987E0C" w:rsidRDefault="00987E0C" w:rsidP="006836AE">
      <w:pPr>
        <w:suppressAutoHyphens/>
        <w:spacing w:after="0" w:line="240" w:lineRule="auto"/>
        <w:ind w:left="7938"/>
        <w:jc w:val="center"/>
        <w:rPr>
          <w:rFonts w:ascii="Times New Roman" w:hAnsi="Times New Roman"/>
          <w:sz w:val="24"/>
          <w:szCs w:val="24"/>
          <w:lang w:val="tt-RU" w:eastAsia="zh-CN"/>
        </w:rPr>
      </w:pPr>
    </w:p>
    <w:p w:rsidR="00987E0C" w:rsidRDefault="00987E0C" w:rsidP="006836AE">
      <w:pPr>
        <w:suppressAutoHyphens/>
        <w:spacing w:after="0" w:line="240" w:lineRule="auto"/>
        <w:ind w:left="7938"/>
        <w:jc w:val="center"/>
        <w:rPr>
          <w:rFonts w:ascii="Times New Roman" w:hAnsi="Times New Roman"/>
          <w:sz w:val="24"/>
          <w:szCs w:val="24"/>
          <w:lang w:val="tt-RU" w:eastAsia="zh-CN"/>
        </w:rPr>
      </w:pPr>
    </w:p>
    <w:p w:rsidR="00987E0C" w:rsidRDefault="00987E0C" w:rsidP="006836AE">
      <w:pPr>
        <w:suppressAutoHyphens/>
        <w:spacing w:after="0" w:line="240" w:lineRule="auto"/>
        <w:ind w:left="7938"/>
        <w:jc w:val="center"/>
        <w:rPr>
          <w:rFonts w:ascii="Times New Roman" w:hAnsi="Times New Roman"/>
          <w:sz w:val="24"/>
          <w:szCs w:val="24"/>
          <w:lang w:val="tt-RU" w:eastAsia="zh-CN"/>
        </w:rPr>
      </w:pPr>
    </w:p>
    <w:p w:rsidR="00987E0C" w:rsidRDefault="00987E0C" w:rsidP="006836AE">
      <w:pPr>
        <w:suppressAutoHyphens/>
        <w:spacing w:after="0" w:line="240" w:lineRule="auto"/>
        <w:ind w:left="7938"/>
        <w:jc w:val="center"/>
        <w:rPr>
          <w:rFonts w:ascii="Times New Roman" w:hAnsi="Times New Roman"/>
          <w:sz w:val="24"/>
          <w:szCs w:val="24"/>
          <w:lang w:val="tt-RU" w:eastAsia="zh-CN"/>
        </w:rPr>
      </w:pPr>
    </w:p>
    <w:p w:rsidR="00987E0C" w:rsidRDefault="00987E0C" w:rsidP="006836AE">
      <w:pPr>
        <w:suppressAutoHyphens/>
        <w:spacing w:after="0" w:line="240" w:lineRule="auto"/>
        <w:ind w:left="7938"/>
        <w:jc w:val="center"/>
        <w:rPr>
          <w:rFonts w:ascii="Times New Roman" w:hAnsi="Times New Roman"/>
          <w:sz w:val="24"/>
          <w:szCs w:val="24"/>
          <w:lang w:val="tt-RU" w:eastAsia="zh-CN"/>
        </w:rPr>
      </w:pPr>
    </w:p>
    <w:p w:rsidR="00987E0C" w:rsidRDefault="00987E0C" w:rsidP="006836AE">
      <w:pPr>
        <w:suppressAutoHyphens/>
        <w:spacing w:after="0" w:line="240" w:lineRule="auto"/>
        <w:ind w:left="7938"/>
        <w:jc w:val="center"/>
        <w:rPr>
          <w:rFonts w:ascii="Times New Roman" w:hAnsi="Times New Roman"/>
          <w:sz w:val="24"/>
          <w:szCs w:val="24"/>
          <w:lang w:val="tt-RU" w:eastAsia="zh-CN"/>
        </w:rPr>
      </w:pPr>
    </w:p>
    <w:p w:rsidR="006836AE" w:rsidRDefault="006836AE" w:rsidP="006836AE">
      <w:pPr>
        <w:suppressAutoHyphens/>
        <w:spacing w:after="0" w:line="240" w:lineRule="auto"/>
        <w:ind w:left="7938"/>
        <w:jc w:val="center"/>
        <w:rPr>
          <w:rFonts w:ascii="Times New Roman" w:hAnsi="Times New Roman"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lang w:val="tt-RU" w:eastAsia="zh-CN"/>
        </w:rPr>
        <w:t xml:space="preserve">                                       </w:t>
      </w:r>
    </w:p>
    <w:p w:rsidR="006836AE" w:rsidRDefault="006836AE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  <w:r>
        <w:rPr>
          <w:rFonts w:ascii="Times New Roman" w:hAnsi="Times New Roman"/>
          <w:b/>
          <w:bCs/>
          <w:sz w:val="24"/>
          <w:szCs w:val="24"/>
          <w:lang w:val="tt-RU" w:eastAsia="tt-RU"/>
        </w:rPr>
        <w:t>2020 - 2021 учебный год</w:t>
      </w:r>
    </w:p>
    <w:p w:rsidR="005679F3" w:rsidRDefault="005679F3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5679F3" w:rsidRDefault="005679F3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5679F3" w:rsidRDefault="005679F3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053C6C" w:rsidRDefault="00053C6C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tt-RU"/>
        </w:rPr>
      </w:pPr>
    </w:p>
    <w:p w:rsidR="005679F3" w:rsidRPr="009C7A21" w:rsidRDefault="005679F3" w:rsidP="005679F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 w:eastAsia="zh-CN"/>
        </w:rPr>
      </w:pPr>
    </w:p>
    <w:p w:rsidR="00A546E3" w:rsidRDefault="00A546E3" w:rsidP="006836AE">
      <w:pPr>
        <w:tabs>
          <w:tab w:val="left" w:pos="4380"/>
        </w:tabs>
        <w:suppressAutoHyphens/>
        <w:spacing w:after="0" w:line="240" w:lineRule="auto"/>
        <w:jc w:val="right"/>
        <w:rPr>
          <w:rFonts w:ascii="Times New Roman" w:eastAsia="Calibri" w:hAnsi="Times New Roman"/>
          <w:b/>
          <w:spacing w:val="20"/>
          <w:sz w:val="24"/>
          <w:szCs w:val="24"/>
          <w:lang w:val="tt-RU" w:eastAsia="en-US"/>
        </w:rPr>
      </w:pPr>
    </w:p>
    <w:p w:rsidR="00A546E3" w:rsidRDefault="00A546E3" w:rsidP="006836AE">
      <w:pPr>
        <w:tabs>
          <w:tab w:val="left" w:pos="4380"/>
        </w:tabs>
        <w:suppressAutoHyphens/>
        <w:spacing w:after="0" w:line="240" w:lineRule="auto"/>
        <w:jc w:val="right"/>
        <w:rPr>
          <w:rFonts w:ascii="Times New Roman" w:eastAsia="Calibri" w:hAnsi="Times New Roman"/>
          <w:b/>
          <w:spacing w:val="20"/>
          <w:sz w:val="24"/>
          <w:szCs w:val="24"/>
          <w:lang w:val="tt-RU" w:eastAsia="en-US"/>
        </w:rPr>
      </w:pPr>
    </w:p>
    <w:p w:rsidR="006836AE" w:rsidRDefault="006836AE" w:rsidP="006836AE">
      <w:pPr>
        <w:tabs>
          <w:tab w:val="left" w:pos="4380"/>
        </w:tabs>
        <w:suppressAutoHyphens/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  <w:lang w:val="tt-RU" w:bidi="en-US"/>
        </w:rPr>
      </w:pPr>
      <w:r>
        <w:rPr>
          <w:rFonts w:ascii="Times New Roman" w:eastAsia="Calibri" w:hAnsi="Times New Roman"/>
          <w:b/>
          <w:spacing w:val="20"/>
          <w:sz w:val="24"/>
          <w:szCs w:val="24"/>
          <w:lang w:val="tt-RU" w:eastAsia="en-US"/>
        </w:rPr>
        <w:t>Подгруппа №2</w:t>
      </w:r>
    </w:p>
    <w:p w:rsidR="006836AE" w:rsidRDefault="006836AE" w:rsidP="006836AE">
      <w:pPr>
        <w:tabs>
          <w:tab w:val="left" w:pos="6663"/>
        </w:tabs>
        <w:spacing w:after="0" w:line="240" w:lineRule="auto"/>
        <w:ind w:hanging="426"/>
        <w:jc w:val="both"/>
        <w:rPr>
          <w:rFonts w:ascii="Times New Roman" w:eastAsia="Arial" w:hAnsi="Times New Roman"/>
          <w:bCs/>
          <w:iCs/>
          <w:sz w:val="24"/>
          <w:szCs w:val="24"/>
          <w:lang w:val="tt-RU" w:eastAsia="en-US" w:bidi="en-US"/>
        </w:rPr>
      </w:pPr>
      <w:r>
        <w:rPr>
          <w:rFonts w:ascii="Times New Roman" w:eastAsia="Arial" w:hAnsi="Times New Roman"/>
          <w:b/>
          <w:iCs/>
          <w:sz w:val="24"/>
          <w:szCs w:val="24"/>
          <w:lang w:eastAsia="en-US" w:bidi="en-US"/>
        </w:rPr>
        <w:t xml:space="preserve">      </w:t>
      </w:r>
      <w:r>
        <w:rPr>
          <w:rFonts w:ascii="Times New Roman" w:eastAsia="Arial" w:hAnsi="Times New Roman"/>
          <w:b/>
          <w:iCs/>
          <w:sz w:val="24"/>
          <w:szCs w:val="24"/>
          <w:lang w:val="tt-RU" w:eastAsia="en-US" w:bidi="en-US"/>
        </w:rPr>
        <w:t xml:space="preserve">       </w:t>
      </w: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Рабочая програм</w:t>
      </w:r>
      <w:r w:rsidR="005679F3">
        <w:rPr>
          <w:rFonts w:ascii="Times New Roman" w:eastAsia="Arial" w:hAnsi="Times New Roman"/>
          <w:iCs/>
          <w:sz w:val="24"/>
          <w:szCs w:val="24"/>
          <w:lang w:eastAsia="en-US" w:bidi="en-US"/>
        </w:rPr>
        <w:t xml:space="preserve">ма предмета </w:t>
      </w:r>
      <w:r w:rsidR="005679F3" w:rsidRPr="005679F3">
        <w:rPr>
          <w:rFonts w:ascii="Times New Roman" w:eastAsia="Arial" w:hAnsi="Times New Roman"/>
          <w:b/>
          <w:iCs/>
          <w:sz w:val="24"/>
          <w:szCs w:val="24"/>
          <w:lang w:eastAsia="en-US" w:bidi="en-US"/>
        </w:rPr>
        <w:t xml:space="preserve">«Родной (татарский) </w:t>
      </w:r>
      <w:r w:rsidRPr="005679F3">
        <w:rPr>
          <w:rFonts w:ascii="Times New Roman" w:eastAsia="Arial" w:hAnsi="Times New Roman"/>
          <w:b/>
          <w:iCs/>
          <w:sz w:val="24"/>
          <w:szCs w:val="24"/>
          <w:lang w:eastAsia="en-US" w:bidi="en-US"/>
        </w:rPr>
        <w:t>язык»</w:t>
      </w: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 xml:space="preserve"> разработана на основе         </w:t>
      </w:r>
      <w:r>
        <w:rPr>
          <w:rFonts w:ascii="Times New Roman" w:eastAsia="Arial" w:hAnsi="Times New Roman"/>
          <w:iCs/>
          <w:sz w:val="24"/>
          <w:szCs w:val="24"/>
          <w:lang w:val="tt-RU" w:eastAsia="en-US" w:bidi="en-US"/>
        </w:rPr>
        <w:t xml:space="preserve"> </w:t>
      </w: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 xml:space="preserve">нормативных документов / </w:t>
      </w:r>
      <w:r>
        <w:rPr>
          <w:rFonts w:ascii="Times New Roman" w:eastAsia="Arial" w:hAnsi="Times New Roman"/>
          <w:bCs/>
          <w:iCs/>
          <w:sz w:val="24"/>
          <w:szCs w:val="24"/>
          <w:lang w:val="tt-RU" w:eastAsia="en-US" w:bidi="en-US"/>
        </w:rPr>
        <w:t xml:space="preserve">эш программасы </w:t>
      </w:r>
      <w:proofErr w:type="gramStart"/>
      <w:r>
        <w:rPr>
          <w:rFonts w:ascii="Times New Roman" w:eastAsia="Arial" w:hAnsi="Times New Roman"/>
          <w:bCs/>
          <w:iCs/>
          <w:sz w:val="24"/>
          <w:szCs w:val="24"/>
          <w:lang w:val="tt-RU" w:eastAsia="en-US" w:bidi="en-US"/>
        </w:rPr>
        <w:t>түб</w:t>
      </w:r>
      <w:proofErr w:type="gramEnd"/>
      <w:r>
        <w:rPr>
          <w:rFonts w:ascii="Times New Roman" w:eastAsia="Arial" w:hAnsi="Times New Roman"/>
          <w:bCs/>
          <w:iCs/>
          <w:sz w:val="24"/>
          <w:szCs w:val="24"/>
          <w:lang w:val="tt-RU" w:eastAsia="en-US" w:bidi="en-US"/>
        </w:rPr>
        <w:t>әндәге документларны исәпкә алып төзелде:</w:t>
      </w:r>
    </w:p>
    <w:p w:rsidR="006836AE" w:rsidRDefault="006836AE" w:rsidP="006836AE">
      <w:pPr>
        <w:numPr>
          <w:ilvl w:val="0"/>
          <w:numId w:val="1"/>
        </w:numPr>
        <w:spacing w:after="0" w:line="240" w:lineRule="auto"/>
        <w:ind w:hanging="480"/>
        <w:jc w:val="both"/>
        <w:rPr>
          <w:rFonts w:ascii="Times New Roman" w:eastAsia="Arial" w:hAnsi="Times New Roman"/>
          <w:iCs/>
          <w:sz w:val="24"/>
          <w:szCs w:val="24"/>
          <w:lang w:eastAsia="en-US" w:bidi="en-US"/>
        </w:rPr>
      </w:pP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 xml:space="preserve">Федеральный закон «Об образовании в Российской Федерации» (29.12.2012, №273-ФЗ с изменениями) / </w:t>
      </w:r>
      <w:r>
        <w:rPr>
          <w:rFonts w:ascii="Times New Roman" w:eastAsia="Arial" w:hAnsi="Times New Roman"/>
          <w:iCs/>
          <w:sz w:val="24"/>
          <w:szCs w:val="24"/>
          <w:lang w:val="tt-RU" w:eastAsia="en-US" w:bidi="en-US"/>
        </w:rPr>
        <w:t xml:space="preserve">Россия Федерациясенең” </w:t>
      </w: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«</w:t>
      </w:r>
      <w:r>
        <w:rPr>
          <w:rFonts w:ascii="Times New Roman" w:eastAsia="Arial" w:hAnsi="Times New Roman"/>
          <w:iCs/>
          <w:sz w:val="24"/>
          <w:szCs w:val="24"/>
          <w:lang w:val="tt-RU" w:eastAsia="en-US" w:bidi="en-US"/>
        </w:rPr>
        <w:t>Россия Федерациясендә мәгариф турында</w:t>
      </w: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»</w:t>
      </w:r>
      <w:r>
        <w:rPr>
          <w:rFonts w:ascii="Times New Roman" w:eastAsia="Arial" w:hAnsi="Times New Roman"/>
          <w:iCs/>
          <w:sz w:val="24"/>
          <w:szCs w:val="24"/>
          <w:lang w:val="tt-RU" w:eastAsia="en-US" w:bidi="en-US"/>
        </w:rPr>
        <w:t xml:space="preserve"> гы Законы</w:t>
      </w: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;</w:t>
      </w:r>
    </w:p>
    <w:p w:rsidR="006836AE" w:rsidRDefault="006836AE" w:rsidP="006836AE">
      <w:pPr>
        <w:numPr>
          <w:ilvl w:val="0"/>
          <w:numId w:val="1"/>
        </w:numPr>
        <w:spacing w:after="0" w:line="240" w:lineRule="auto"/>
        <w:ind w:hanging="480"/>
        <w:jc w:val="both"/>
        <w:rPr>
          <w:rFonts w:ascii="Times New Roman" w:eastAsia="Arial" w:hAnsi="Times New Roman"/>
          <w:iCs/>
          <w:sz w:val="24"/>
          <w:szCs w:val="24"/>
          <w:lang w:eastAsia="en-US" w:bidi="en-US"/>
        </w:rPr>
      </w:pPr>
      <w:r>
        <w:rPr>
          <w:rFonts w:ascii="Times New Roman" w:eastAsia="Arial" w:hAnsi="Times New Roman"/>
          <w:iCs/>
          <w:sz w:val="24"/>
          <w:szCs w:val="24"/>
          <w:lang w:val="tt-RU" w:eastAsia="en-US" w:bidi="en-US"/>
        </w:rPr>
        <w:t xml:space="preserve">Закон РФ  </w:t>
      </w: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«О языках народов Российской Федерации» ( 25.10.1991, № 1807-1, ре</w:t>
      </w:r>
      <w:r>
        <w:rPr>
          <w:rFonts w:ascii="Times New Roman" w:eastAsia="Arial" w:hAnsi="Times New Roman"/>
          <w:iCs/>
          <w:sz w:val="24"/>
          <w:szCs w:val="24"/>
          <w:lang w:val="tt-RU" w:eastAsia="en-US" w:bidi="en-US"/>
        </w:rPr>
        <w:t>д</w:t>
      </w: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 xml:space="preserve">. 12.03.2014) / </w:t>
      </w:r>
      <w:r>
        <w:rPr>
          <w:rFonts w:ascii="Times New Roman" w:eastAsia="Arial" w:hAnsi="Times New Roman"/>
          <w:iCs/>
          <w:sz w:val="24"/>
          <w:szCs w:val="24"/>
          <w:lang w:val="tt-RU" w:eastAsia="en-US" w:bidi="en-US"/>
        </w:rPr>
        <w:t xml:space="preserve">Россия Федерациясенең </w:t>
      </w: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«</w:t>
      </w:r>
      <w:r>
        <w:rPr>
          <w:rFonts w:ascii="Times New Roman" w:eastAsia="Arial" w:hAnsi="Times New Roman"/>
          <w:iCs/>
          <w:sz w:val="24"/>
          <w:szCs w:val="24"/>
          <w:lang w:val="tt-RU" w:eastAsia="en-US" w:bidi="en-US"/>
        </w:rPr>
        <w:t>Россия Федерациясе халыкларының телләре турында</w:t>
      </w: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»</w:t>
      </w:r>
      <w:r>
        <w:rPr>
          <w:rFonts w:ascii="Times New Roman" w:eastAsia="Arial" w:hAnsi="Times New Roman"/>
          <w:iCs/>
          <w:sz w:val="24"/>
          <w:szCs w:val="24"/>
          <w:lang w:val="tt-RU" w:eastAsia="en-US" w:bidi="en-US"/>
        </w:rPr>
        <w:t xml:space="preserve"> гы Законы</w:t>
      </w: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;</w:t>
      </w:r>
    </w:p>
    <w:p w:rsidR="006836AE" w:rsidRDefault="006836AE" w:rsidP="006836AE">
      <w:pPr>
        <w:numPr>
          <w:ilvl w:val="0"/>
          <w:numId w:val="1"/>
        </w:numPr>
        <w:spacing w:after="0" w:line="240" w:lineRule="auto"/>
        <w:ind w:hanging="480"/>
        <w:jc w:val="both"/>
        <w:rPr>
          <w:rFonts w:ascii="Times New Roman" w:eastAsia="Arial" w:hAnsi="Times New Roman"/>
          <w:iCs/>
          <w:sz w:val="24"/>
          <w:szCs w:val="24"/>
          <w:lang w:eastAsia="en-US" w:bidi="en-US"/>
        </w:rPr>
      </w:pPr>
      <w:r>
        <w:rPr>
          <w:rFonts w:ascii="Times New Roman" w:eastAsia="Arial" w:hAnsi="Times New Roman"/>
          <w:iCs/>
          <w:sz w:val="24"/>
          <w:szCs w:val="24"/>
          <w:lang w:val="tt-RU" w:eastAsia="en-US" w:bidi="en-US"/>
        </w:rPr>
        <w:t xml:space="preserve"> </w:t>
      </w: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 xml:space="preserve">Закон Республики Татарстан от 22 июля 2013 года № 68-ЗРТ «Об образовании» / Татарстан </w:t>
      </w:r>
      <w:proofErr w:type="spellStart"/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Республикасыны</w:t>
      </w:r>
      <w:proofErr w:type="spellEnd"/>
      <w:r>
        <w:rPr>
          <w:rFonts w:ascii="Times New Roman" w:eastAsia="Arial" w:hAnsi="Times New Roman"/>
          <w:iCs/>
          <w:sz w:val="24"/>
          <w:szCs w:val="24"/>
          <w:lang w:val="tt-RU" w:eastAsia="en-US" w:bidi="en-US"/>
        </w:rPr>
        <w:t>ң</w:t>
      </w: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 xml:space="preserve"> «Мәгариф </w:t>
      </w:r>
      <w:proofErr w:type="spellStart"/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турында</w:t>
      </w:r>
      <w:proofErr w:type="spellEnd"/>
      <w:proofErr w:type="gramStart"/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»</w:t>
      </w:r>
      <w:proofErr w:type="spellStart"/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г</w:t>
      </w:r>
      <w:proofErr w:type="gramEnd"/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ы</w:t>
      </w:r>
      <w:proofErr w:type="spellEnd"/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 xml:space="preserve"> Законы;</w:t>
      </w:r>
    </w:p>
    <w:p w:rsidR="006836AE" w:rsidRDefault="006836AE" w:rsidP="006836AE">
      <w:pPr>
        <w:spacing w:after="0" w:line="240" w:lineRule="auto"/>
        <w:ind w:left="567" w:hanging="567"/>
        <w:jc w:val="both"/>
        <w:rPr>
          <w:rFonts w:ascii="Times New Roman" w:eastAsia="Arial" w:hAnsi="Times New Roman"/>
          <w:iCs/>
          <w:sz w:val="24"/>
          <w:szCs w:val="24"/>
          <w:lang w:eastAsia="en-US" w:bidi="en-US"/>
        </w:rPr>
      </w:pPr>
      <w:r>
        <w:rPr>
          <w:rFonts w:ascii="Times New Roman" w:eastAsia="Arial" w:hAnsi="Times New Roman"/>
          <w:iCs/>
          <w:sz w:val="24"/>
          <w:szCs w:val="24"/>
          <w:lang w:val="tt-RU" w:eastAsia="en-US" w:bidi="en-US"/>
        </w:rPr>
        <w:t>4</w:t>
      </w: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 xml:space="preserve">.  </w:t>
      </w:r>
      <w:proofErr w:type="gramStart"/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 xml:space="preserve">Закон РТ от 8 июля 1992 года № 1560- </w:t>
      </w:r>
      <w:r>
        <w:rPr>
          <w:rFonts w:ascii="Times New Roman" w:eastAsia="Arial" w:hAnsi="Times New Roman"/>
          <w:iCs/>
          <w:sz w:val="24"/>
          <w:szCs w:val="24"/>
          <w:lang w:val="en-US" w:eastAsia="en-US" w:bidi="en-US"/>
        </w:rPr>
        <w:t>XII</w:t>
      </w: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 xml:space="preserve"> «О государственных языках РТ и других языках в Республике Татарстан» (с учетом новой редакции Закона РТ от 12 июня 2014 г.№ 53-3 РТ «О внесении изменений в отдельные законодательные акты РТ» / «Татарстан </w:t>
      </w:r>
      <w:proofErr w:type="spellStart"/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Республикасыны</w:t>
      </w:r>
      <w:proofErr w:type="spellEnd"/>
      <w:r>
        <w:rPr>
          <w:rFonts w:ascii="Times New Roman" w:eastAsia="Arial" w:hAnsi="Times New Roman"/>
          <w:iCs/>
          <w:sz w:val="24"/>
          <w:szCs w:val="24"/>
          <w:lang w:val="tt-RU" w:eastAsia="en-US" w:bidi="en-US"/>
        </w:rPr>
        <w:t xml:space="preserve">ң дәүләт телләре халык телләре һәм </w:t>
      </w:r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 xml:space="preserve">Татарстан </w:t>
      </w:r>
      <w:proofErr w:type="spellStart"/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Республикасында</w:t>
      </w:r>
      <w:proofErr w:type="spellEnd"/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 xml:space="preserve"> яшәүче башка халыкларның телләре </w:t>
      </w:r>
      <w:proofErr w:type="spellStart"/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турында</w:t>
      </w:r>
      <w:proofErr w:type="spellEnd"/>
      <w:proofErr w:type="gramEnd"/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»</w:t>
      </w:r>
      <w:proofErr w:type="spellStart"/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>гы</w:t>
      </w:r>
      <w:proofErr w:type="spellEnd"/>
      <w:r>
        <w:rPr>
          <w:rFonts w:ascii="Times New Roman" w:eastAsia="Arial" w:hAnsi="Times New Roman"/>
          <w:iCs/>
          <w:sz w:val="24"/>
          <w:szCs w:val="24"/>
          <w:lang w:eastAsia="en-US" w:bidi="en-US"/>
        </w:rPr>
        <w:t xml:space="preserve"> Законы;</w:t>
      </w:r>
    </w:p>
    <w:p w:rsidR="006836AE" w:rsidRDefault="006836AE" w:rsidP="006836AE">
      <w:p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5.</w:t>
      </w:r>
      <w:hyperlink r:id="rId6" w:anchor="block_1000" w:history="1">
        <w:r>
          <w:rPr>
            <w:lang w:val="tt-RU"/>
          </w:rPr>
          <w:t xml:space="preserve"> </w:t>
        </w:r>
        <w:r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</w:rPr>
          <w:t>Федеральный государственный образовательный стандарт</w:t>
        </w:r>
      </w:hyperlink>
      <w:r>
        <w:rPr>
          <w:rFonts w:ascii="Times New Roman" w:hAnsi="Times New Roman"/>
          <w:bCs/>
          <w:sz w:val="24"/>
          <w:szCs w:val="24"/>
        </w:rPr>
        <w:t xml:space="preserve"> начального общего образования (1-4 </w:t>
      </w:r>
      <w:proofErr w:type="spellStart"/>
      <w:r>
        <w:rPr>
          <w:rFonts w:ascii="Times New Roman" w:hAnsi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/>
          <w:bCs/>
          <w:sz w:val="24"/>
          <w:szCs w:val="24"/>
        </w:rPr>
        <w:t>.), утвержденный </w:t>
      </w:r>
      <w:hyperlink r:id="rId7" w:history="1">
        <w:r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</w:rPr>
          <w:t>приказом</w:t>
        </w:r>
      </w:hyperlink>
      <w:r>
        <w:rPr>
          <w:rFonts w:ascii="Times New Roman" w:hAnsi="Times New Roman"/>
          <w:bCs/>
          <w:sz w:val="24"/>
          <w:szCs w:val="24"/>
        </w:rPr>
        <w:t> </w:t>
      </w:r>
      <w:proofErr w:type="spellStart"/>
      <w:r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России от 6 октября 2009 г. N 373;</w:t>
      </w:r>
    </w:p>
    <w:p w:rsidR="006836AE" w:rsidRDefault="006836AE" w:rsidP="00191C08">
      <w:pPr>
        <w:spacing w:after="0" w:line="240" w:lineRule="auto"/>
        <w:ind w:left="426" w:hanging="426"/>
        <w:jc w:val="both"/>
        <w:rPr>
          <w:rFonts w:ascii="Times New Roman" w:eastAsia="Arial" w:hAnsi="Times New Roman"/>
          <w:iCs/>
          <w:sz w:val="24"/>
          <w:szCs w:val="24"/>
          <w:lang w:eastAsia="en-US" w:bidi="en-US"/>
        </w:rPr>
      </w:pPr>
      <w:r>
        <w:rPr>
          <w:rFonts w:ascii="Times New Roman" w:eastAsia="Arial" w:hAnsi="Times New Roman"/>
          <w:iCs/>
          <w:sz w:val="24"/>
          <w:szCs w:val="24"/>
          <w:lang w:val="tt-RU" w:eastAsia="en-US" w:bidi="en-US"/>
        </w:rPr>
        <w:t xml:space="preserve">  </w:t>
      </w:r>
    </w:p>
    <w:p w:rsidR="004278E6" w:rsidRDefault="006836AE" w:rsidP="009F44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053C6C"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  <w:r w:rsidR="00191C08" w:rsidRPr="00053C6C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</w:t>
      </w:r>
      <w:r w:rsidRPr="00053C6C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9F44FE" w:rsidRPr="00053C6C">
        <w:rPr>
          <w:rFonts w:ascii="Times New Roman" w:hAnsi="Times New Roman"/>
          <w:b/>
          <w:sz w:val="24"/>
          <w:szCs w:val="24"/>
          <w:lang w:eastAsia="ar-SA"/>
        </w:rPr>
        <w:t xml:space="preserve">   1</w:t>
      </w:r>
      <w:r w:rsidR="009F44FE">
        <w:rPr>
          <w:rFonts w:ascii="Times New Roman" w:hAnsi="Times New Roman"/>
          <w:sz w:val="24"/>
          <w:szCs w:val="24"/>
          <w:lang w:eastAsia="ar-SA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Планируемые результаты изучения учебного предмета</w:t>
      </w:r>
    </w:p>
    <w:p w:rsidR="004278E6" w:rsidRPr="00185A73" w:rsidRDefault="004278E6" w:rsidP="004278E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Л</w:t>
      </w:r>
      <w:proofErr w:type="spellStart"/>
      <w:r>
        <w:rPr>
          <w:rFonts w:ascii="Times New Roman" w:hAnsi="Times New Roman"/>
          <w:b/>
          <w:sz w:val="24"/>
          <w:szCs w:val="24"/>
        </w:rPr>
        <w:t>ичностны</w:t>
      </w:r>
      <w:proofErr w:type="spellEnd"/>
      <w:r>
        <w:rPr>
          <w:rFonts w:ascii="Times New Roman" w:hAnsi="Times New Roman"/>
          <w:b/>
          <w:sz w:val="24"/>
          <w:szCs w:val="24"/>
          <w:lang w:val="tt-RU"/>
        </w:rPr>
        <w:t>е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результа</w:t>
      </w:r>
      <w:proofErr w:type="spellEnd"/>
      <w:r>
        <w:rPr>
          <w:rFonts w:ascii="Times New Roman" w:hAnsi="Times New Roman"/>
          <w:b/>
          <w:sz w:val="24"/>
          <w:szCs w:val="24"/>
          <w:lang w:val="tt-RU"/>
        </w:rPr>
        <w:t>ты</w:t>
      </w:r>
      <w:r w:rsidRPr="00185A73">
        <w:rPr>
          <w:rFonts w:ascii="Times New Roman" w:hAnsi="Times New Roman"/>
          <w:sz w:val="24"/>
          <w:szCs w:val="24"/>
        </w:rPr>
        <w:t>:</w:t>
      </w:r>
    </w:p>
    <w:p w:rsidR="004278E6" w:rsidRPr="00185A73" w:rsidRDefault="004278E6" w:rsidP="004278E6">
      <w:pPr>
        <w:numPr>
          <w:ilvl w:val="0"/>
          <w:numId w:val="7"/>
        </w:numPr>
        <w:tabs>
          <w:tab w:val="center" w:pos="42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4278E6" w:rsidRPr="00185A73" w:rsidRDefault="004278E6" w:rsidP="004278E6">
      <w:pPr>
        <w:widowControl w:val="0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ценностное отношение к своей малой Родине, к традициям, государственной символике;</w:t>
      </w:r>
    </w:p>
    <w:p w:rsidR="004278E6" w:rsidRPr="00185A73" w:rsidRDefault="004278E6" w:rsidP="004278E6">
      <w:pPr>
        <w:widowControl w:val="0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5A7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85A73">
        <w:rPr>
          <w:rFonts w:ascii="Times New Roman" w:hAnsi="Times New Roman"/>
          <w:sz w:val="24"/>
          <w:szCs w:val="24"/>
        </w:rPr>
        <w:t xml:space="preserve"> чувства прекрасного и эстетических чувств на основе знакомства с </w:t>
      </w:r>
      <w:r w:rsidRPr="00185A73">
        <w:rPr>
          <w:rFonts w:ascii="Times New Roman" w:hAnsi="Times New Roman"/>
          <w:sz w:val="24"/>
          <w:szCs w:val="24"/>
          <w:lang w:val="tt-RU"/>
        </w:rPr>
        <w:t>татарской</w:t>
      </w:r>
      <w:r w:rsidRPr="00185A73">
        <w:rPr>
          <w:rFonts w:ascii="Times New Roman" w:hAnsi="Times New Roman"/>
          <w:sz w:val="24"/>
          <w:szCs w:val="24"/>
        </w:rPr>
        <w:t xml:space="preserve"> культурой.</w:t>
      </w:r>
    </w:p>
    <w:p w:rsidR="004278E6" w:rsidRPr="004278E6" w:rsidRDefault="004278E6" w:rsidP="004278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78E6">
        <w:rPr>
          <w:rFonts w:ascii="Times New Roman" w:hAnsi="Times New Roman"/>
          <w:b/>
          <w:i/>
          <w:iCs/>
          <w:sz w:val="24"/>
          <w:szCs w:val="24"/>
        </w:rPr>
        <w:t>У учащегося будут сформированы:</w:t>
      </w:r>
    </w:p>
    <w:p w:rsidR="004278E6" w:rsidRPr="00185A73" w:rsidRDefault="004278E6" w:rsidP="004278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–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4278E6" w:rsidRPr="00185A73" w:rsidRDefault="004278E6" w:rsidP="004278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– широкая мотивационная основа учебной деятельности, включающая социальные, учебно-познавательные и внешние мотивы;</w:t>
      </w:r>
    </w:p>
    <w:p w:rsidR="004278E6" w:rsidRPr="00185A73" w:rsidRDefault="004278E6" w:rsidP="004278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– учебно-познавательный интерес к новому учебному материалу и способам решения новой задачи.</w:t>
      </w:r>
    </w:p>
    <w:p w:rsidR="004278E6" w:rsidRPr="004278E6" w:rsidRDefault="004278E6" w:rsidP="004278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iCs/>
          <w:sz w:val="24"/>
          <w:szCs w:val="24"/>
        </w:rPr>
        <w:t>Уч</w:t>
      </w:r>
      <w:proofErr w:type="spellEnd"/>
      <w:r>
        <w:rPr>
          <w:rFonts w:ascii="Times New Roman" w:hAnsi="Times New Roman"/>
          <w:b/>
          <w:i/>
          <w:iCs/>
          <w:sz w:val="24"/>
          <w:szCs w:val="24"/>
          <w:lang w:val="tt-RU"/>
        </w:rPr>
        <w:t>еник</w:t>
      </w:r>
      <w:r w:rsidRPr="004278E6">
        <w:rPr>
          <w:rFonts w:ascii="Times New Roman" w:hAnsi="Times New Roman"/>
          <w:b/>
          <w:i/>
          <w:iCs/>
          <w:sz w:val="24"/>
          <w:szCs w:val="24"/>
        </w:rPr>
        <w:t xml:space="preserve"> получит возможность для формирования:</w:t>
      </w:r>
    </w:p>
    <w:p w:rsidR="004278E6" w:rsidRPr="00185A73" w:rsidRDefault="004278E6" w:rsidP="004278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– 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4278E6" w:rsidRPr="00185A73" w:rsidRDefault="004278E6" w:rsidP="004278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– выраженной устойчивой учебно-познавательной мотивации учения; устойчивого учебно-познавательного интереса к новым общим способам</w:t>
      </w:r>
    </w:p>
    <w:p w:rsidR="004278E6" w:rsidRDefault="004278E6" w:rsidP="004278E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185A73">
        <w:rPr>
          <w:rFonts w:ascii="Times New Roman" w:hAnsi="Times New Roman"/>
          <w:sz w:val="24"/>
          <w:szCs w:val="24"/>
        </w:rPr>
        <w:t>решения задач.</w:t>
      </w:r>
    </w:p>
    <w:p w:rsidR="009042EA" w:rsidRPr="009042EA" w:rsidRDefault="009042EA" w:rsidP="004278E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9042EA" w:rsidRPr="00185A73" w:rsidRDefault="009042EA" w:rsidP="009042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A0CCD">
        <w:rPr>
          <w:rFonts w:ascii="Times New Roman" w:hAnsi="Times New Roman"/>
          <w:b/>
          <w:sz w:val="24"/>
          <w:szCs w:val="24"/>
        </w:rPr>
        <w:t xml:space="preserve">К </w:t>
      </w:r>
      <w:proofErr w:type="spellStart"/>
      <w:r w:rsidRPr="00DA0CCD">
        <w:rPr>
          <w:rFonts w:ascii="Times New Roman" w:hAnsi="Times New Roman"/>
          <w:b/>
          <w:sz w:val="24"/>
          <w:szCs w:val="24"/>
        </w:rPr>
        <w:t>метапредметным</w:t>
      </w:r>
      <w:proofErr w:type="spellEnd"/>
      <w:r w:rsidRPr="00DA0CCD">
        <w:rPr>
          <w:rFonts w:ascii="Times New Roman" w:hAnsi="Times New Roman"/>
          <w:b/>
          <w:sz w:val="24"/>
          <w:szCs w:val="24"/>
        </w:rPr>
        <w:t xml:space="preserve"> результатам</w:t>
      </w:r>
      <w:r w:rsidRPr="00185A73">
        <w:rPr>
          <w:rFonts w:ascii="Times New Roman" w:hAnsi="Times New Roman"/>
          <w:sz w:val="24"/>
          <w:szCs w:val="24"/>
        </w:rPr>
        <w:t xml:space="preserve"> обучения родному (татарскому) языку относя</w:t>
      </w:r>
      <w:r w:rsidRPr="00185A73">
        <w:rPr>
          <w:rFonts w:ascii="Times New Roman" w:hAnsi="Times New Roman"/>
          <w:sz w:val="24"/>
          <w:szCs w:val="24"/>
          <w:lang w:val="tt-RU"/>
        </w:rPr>
        <w:t>т</w:t>
      </w:r>
      <w:proofErr w:type="spellStart"/>
      <w:r w:rsidRPr="00185A73">
        <w:rPr>
          <w:rFonts w:ascii="Times New Roman" w:hAnsi="Times New Roman"/>
          <w:sz w:val="24"/>
          <w:szCs w:val="24"/>
        </w:rPr>
        <w:t>ся</w:t>
      </w:r>
      <w:proofErr w:type="spellEnd"/>
      <w:r w:rsidRPr="00185A73">
        <w:rPr>
          <w:rFonts w:ascii="Times New Roman" w:hAnsi="Times New Roman"/>
          <w:sz w:val="24"/>
          <w:szCs w:val="24"/>
        </w:rPr>
        <w:t xml:space="preserve">: </w:t>
      </w:r>
    </w:p>
    <w:p w:rsidR="009042EA" w:rsidRPr="00185A73" w:rsidRDefault="009042EA" w:rsidP="009042EA">
      <w:pPr>
        <w:widowControl w:val="0"/>
        <w:numPr>
          <w:ilvl w:val="0"/>
          <w:numId w:val="6"/>
        </w:numPr>
        <w:tabs>
          <w:tab w:val="left" w:pos="426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формирование основ умения учиться и способности к организации своей деятельности;</w:t>
      </w:r>
    </w:p>
    <w:p w:rsidR="009042EA" w:rsidRPr="00185A73" w:rsidRDefault="009042EA" w:rsidP="009042EA">
      <w:pPr>
        <w:widowControl w:val="0"/>
        <w:tabs>
          <w:tab w:val="left" w:pos="426"/>
          <w:tab w:val="left" w:pos="141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9042EA" w:rsidRPr="009042EA" w:rsidRDefault="009042EA" w:rsidP="009042EA">
      <w:pPr>
        <w:widowControl w:val="0"/>
        <w:numPr>
          <w:ilvl w:val="0"/>
          <w:numId w:val="6"/>
        </w:numPr>
        <w:tabs>
          <w:tab w:val="left" w:pos="426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  <w:lang w:val="tt-RU"/>
        </w:rPr>
        <w:t>способность</w:t>
      </w:r>
      <w:r w:rsidRPr="00185A73">
        <w:rPr>
          <w:rFonts w:ascii="Times New Roman" w:hAnsi="Times New Roman"/>
          <w:sz w:val="24"/>
          <w:szCs w:val="24"/>
        </w:rPr>
        <w:t xml:space="preserve"> к самообразованию и самовоспитанию.</w:t>
      </w:r>
    </w:p>
    <w:p w:rsidR="009042EA" w:rsidRPr="00185A73" w:rsidRDefault="009042EA" w:rsidP="009042EA">
      <w:pPr>
        <w:widowControl w:val="0"/>
        <w:numPr>
          <w:ilvl w:val="0"/>
          <w:numId w:val="6"/>
        </w:numPr>
        <w:tabs>
          <w:tab w:val="left" w:pos="426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042EA" w:rsidRPr="00185A73" w:rsidRDefault="009042EA" w:rsidP="009042EA">
      <w:pPr>
        <w:spacing w:after="0" w:line="240" w:lineRule="auto"/>
        <w:rPr>
          <w:rFonts w:ascii="Times New Roman" w:eastAsia="Symbol" w:hAnsi="Times New Roman"/>
          <w:sz w:val="24"/>
          <w:szCs w:val="24"/>
        </w:rPr>
      </w:pPr>
      <w:r w:rsidRPr="00DA0CCD">
        <w:rPr>
          <w:rFonts w:ascii="Times New Roman" w:hAnsi="Times New Roman"/>
          <w:b/>
          <w:i/>
          <w:iCs/>
          <w:sz w:val="24"/>
          <w:szCs w:val="24"/>
        </w:rPr>
        <w:t xml:space="preserve">Регулятивные универсальные учебные действия </w:t>
      </w:r>
      <w:proofErr w:type="gramStart"/>
      <w:r w:rsidRPr="00DA0CCD">
        <w:rPr>
          <w:rFonts w:ascii="Times New Roman" w:hAnsi="Times New Roman"/>
          <w:b/>
          <w:i/>
          <w:iCs/>
          <w:sz w:val="24"/>
          <w:szCs w:val="24"/>
        </w:rPr>
        <w:t>учащееся</w:t>
      </w:r>
      <w:proofErr w:type="gramEnd"/>
      <w:r w:rsidRPr="00DA0CCD">
        <w:rPr>
          <w:rFonts w:ascii="Times New Roman" w:hAnsi="Times New Roman"/>
          <w:b/>
          <w:i/>
          <w:iCs/>
          <w:sz w:val="24"/>
          <w:szCs w:val="24"/>
        </w:rPr>
        <w:t xml:space="preserve"> научится</w:t>
      </w:r>
      <w:r w:rsidRPr="00185A73">
        <w:rPr>
          <w:rFonts w:ascii="Times New Roman" w:hAnsi="Times New Roman"/>
          <w:i/>
          <w:iCs/>
          <w:sz w:val="24"/>
          <w:szCs w:val="24"/>
        </w:rPr>
        <w:t>:</w:t>
      </w:r>
    </w:p>
    <w:p w:rsidR="009042EA" w:rsidRPr="00185A73" w:rsidRDefault="009042EA" w:rsidP="009042EA">
      <w:pPr>
        <w:spacing w:after="0" w:line="240" w:lineRule="auto"/>
        <w:rPr>
          <w:rFonts w:ascii="Times New Roman" w:eastAsia="Symbol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–  принимать и сохранять учебную задачу;</w:t>
      </w:r>
    </w:p>
    <w:p w:rsidR="009042EA" w:rsidRPr="00185A73" w:rsidRDefault="009042EA" w:rsidP="009042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– учитывать выделенные учителем ориентиры действия в новом учебном материале в сотрудничестве с учителем.</w:t>
      </w:r>
    </w:p>
    <w:p w:rsidR="009042EA" w:rsidRPr="00185A73" w:rsidRDefault="009042EA" w:rsidP="009042E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042EA">
        <w:rPr>
          <w:rFonts w:ascii="Times New Roman" w:hAnsi="Times New Roman"/>
          <w:b/>
          <w:i/>
          <w:iCs/>
          <w:sz w:val="24"/>
          <w:szCs w:val="24"/>
        </w:rPr>
        <w:t>Уч</w:t>
      </w:r>
      <w:proofErr w:type="spellEnd"/>
      <w:r w:rsidRPr="009042EA">
        <w:rPr>
          <w:rFonts w:ascii="Times New Roman" w:hAnsi="Times New Roman"/>
          <w:b/>
          <w:i/>
          <w:iCs/>
          <w:sz w:val="24"/>
          <w:szCs w:val="24"/>
          <w:lang w:val="tt-RU"/>
        </w:rPr>
        <w:t>еник</w:t>
      </w:r>
      <w:r w:rsidRPr="009042EA">
        <w:rPr>
          <w:rFonts w:ascii="Times New Roman" w:hAnsi="Times New Roman"/>
          <w:b/>
          <w:i/>
          <w:iCs/>
          <w:sz w:val="24"/>
          <w:szCs w:val="24"/>
        </w:rPr>
        <w:t xml:space="preserve"> получит возможность научиться</w:t>
      </w:r>
      <w:r w:rsidRPr="00185A73">
        <w:rPr>
          <w:rFonts w:ascii="Times New Roman" w:hAnsi="Times New Roman"/>
          <w:i/>
          <w:iCs/>
          <w:sz w:val="24"/>
          <w:szCs w:val="24"/>
        </w:rPr>
        <w:t>:</w:t>
      </w:r>
    </w:p>
    <w:p w:rsidR="009042EA" w:rsidRPr="00185A73" w:rsidRDefault="009042EA" w:rsidP="009042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– в сотрудничестве с учителем ставить новые учебные задачи;</w:t>
      </w:r>
    </w:p>
    <w:p w:rsidR="009042EA" w:rsidRPr="00185A73" w:rsidRDefault="009042EA" w:rsidP="009042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 xml:space="preserve">– преобразовывать практическую задачу </w:t>
      </w:r>
      <w:proofErr w:type="gramStart"/>
      <w:r w:rsidRPr="00185A73">
        <w:rPr>
          <w:rFonts w:ascii="Times New Roman" w:hAnsi="Times New Roman"/>
          <w:sz w:val="24"/>
          <w:szCs w:val="24"/>
        </w:rPr>
        <w:t>в</w:t>
      </w:r>
      <w:proofErr w:type="gramEnd"/>
      <w:r w:rsidRPr="00185A73">
        <w:rPr>
          <w:rFonts w:ascii="Times New Roman" w:hAnsi="Times New Roman"/>
          <w:sz w:val="24"/>
          <w:szCs w:val="24"/>
        </w:rPr>
        <w:t xml:space="preserve"> познавательную;</w:t>
      </w:r>
    </w:p>
    <w:p w:rsidR="009042EA" w:rsidRDefault="009042EA" w:rsidP="009042E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185A73">
        <w:rPr>
          <w:rFonts w:ascii="Times New Roman" w:hAnsi="Times New Roman"/>
          <w:sz w:val="24"/>
          <w:szCs w:val="24"/>
        </w:rPr>
        <w:t>–  проявлять познавательную инициативу в учебном сотрудничестве.</w:t>
      </w:r>
    </w:p>
    <w:p w:rsidR="009042EA" w:rsidRPr="009042EA" w:rsidRDefault="009042EA" w:rsidP="009042E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9042EA" w:rsidRPr="00185A73" w:rsidRDefault="009042EA" w:rsidP="009042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0CCD">
        <w:rPr>
          <w:rFonts w:ascii="Times New Roman" w:hAnsi="Times New Roman"/>
          <w:b/>
          <w:i/>
          <w:iCs/>
          <w:sz w:val="24"/>
          <w:szCs w:val="24"/>
        </w:rPr>
        <w:t xml:space="preserve">Коммуникативные универсальные учебные </w:t>
      </w:r>
      <w:proofErr w:type="spellStart"/>
      <w:r w:rsidRPr="00DA0CCD">
        <w:rPr>
          <w:rFonts w:ascii="Times New Roman" w:hAnsi="Times New Roman"/>
          <w:b/>
          <w:i/>
          <w:iCs/>
          <w:sz w:val="24"/>
          <w:szCs w:val="24"/>
        </w:rPr>
        <w:t>действия</w:t>
      </w:r>
      <w:r w:rsidRPr="00DA0CCD">
        <w:rPr>
          <w:rFonts w:ascii="Times New Roman" w:hAnsi="Times New Roman"/>
          <w:b/>
          <w:i/>
          <w:sz w:val="24"/>
          <w:szCs w:val="24"/>
        </w:rPr>
        <w:t>учащееся</w:t>
      </w:r>
      <w:proofErr w:type="spellEnd"/>
      <w:r w:rsidRPr="00DA0CCD">
        <w:rPr>
          <w:rFonts w:ascii="Times New Roman" w:hAnsi="Times New Roman"/>
          <w:b/>
          <w:i/>
          <w:iCs/>
          <w:sz w:val="24"/>
          <w:szCs w:val="24"/>
        </w:rPr>
        <w:t xml:space="preserve"> научится</w:t>
      </w:r>
      <w:r w:rsidRPr="00185A73">
        <w:rPr>
          <w:rFonts w:ascii="Times New Roman" w:hAnsi="Times New Roman"/>
          <w:i/>
          <w:iCs/>
          <w:sz w:val="24"/>
          <w:szCs w:val="24"/>
        </w:rPr>
        <w:t>:</w:t>
      </w:r>
    </w:p>
    <w:p w:rsidR="009042EA" w:rsidRPr="00185A73" w:rsidRDefault="009042EA" w:rsidP="009042EA">
      <w:pPr>
        <w:numPr>
          <w:ilvl w:val="0"/>
          <w:numId w:val="12"/>
        </w:numPr>
        <w:tabs>
          <w:tab w:val="left" w:pos="874"/>
        </w:tabs>
        <w:spacing w:after="0" w:line="240" w:lineRule="auto"/>
        <w:ind w:firstLine="703"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185A73">
        <w:rPr>
          <w:rFonts w:ascii="Times New Roman" w:hAnsi="Times New Roman"/>
          <w:sz w:val="24"/>
          <w:szCs w:val="24"/>
        </w:rPr>
        <w:t>используя</w:t>
      </w:r>
      <w:proofErr w:type="gramEnd"/>
      <w:r w:rsidRPr="00185A73">
        <w:rPr>
          <w:rFonts w:ascii="Times New Roman" w:hAnsi="Times New Roman"/>
          <w:sz w:val="24"/>
          <w:szCs w:val="24"/>
        </w:rPr>
        <w:t xml:space="preserve"> в том числе средства и инструменты ИКТ и дистанционного общения;</w:t>
      </w:r>
    </w:p>
    <w:p w:rsidR="009042EA" w:rsidRPr="00185A73" w:rsidRDefault="009042EA" w:rsidP="009042EA">
      <w:pPr>
        <w:numPr>
          <w:ilvl w:val="0"/>
          <w:numId w:val="12"/>
        </w:numPr>
        <w:tabs>
          <w:tab w:val="left" w:pos="878"/>
        </w:tabs>
        <w:spacing w:after="0" w:line="240" w:lineRule="auto"/>
        <w:ind w:firstLine="703"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185A73">
        <w:rPr>
          <w:rFonts w:ascii="Times New Roman" w:hAnsi="Times New Roman"/>
          <w:sz w:val="24"/>
          <w:szCs w:val="24"/>
        </w:rPr>
        <w:t>собственной</w:t>
      </w:r>
      <w:proofErr w:type="gramEnd"/>
      <w:r w:rsidRPr="00185A73">
        <w:rPr>
          <w:rFonts w:ascii="Times New Roman" w:hAnsi="Times New Roman"/>
          <w:sz w:val="24"/>
          <w:szCs w:val="24"/>
        </w:rPr>
        <w:t>, и ориентироваться на позицию партнёра в общении и взаимодействии;</w:t>
      </w:r>
    </w:p>
    <w:p w:rsidR="009042EA" w:rsidRPr="00185A73" w:rsidRDefault="009042EA" w:rsidP="009042EA">
      <w:pPr>
        <w:numPr>
          <w:ilvl w:val="0"/>
          <w:numId w:val="12"/>
        </w:numPr>
        <w:tabs>
          <w:tab w:val="left" w:pos="859"/>
        </w:tabs>
        <w:spacing w:after="0" w:line="240" w:lineRule="auto"/>
        <w:ind w:firstLine="703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учитывать разные мнения и стремиться к координации различных позиций в сотрудничестве.</w:t>
      </w:r>
    </w:p>
    <w:p w:rsidR="009042EA" w:rsidRPr="009042EA" w:rsidRDefault="009042EA" w:rsidP="009042E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042EA">
        <w:rPr>
          <w:rFonts w:ascii="Times New Roman" w:hAnsi="Times New Roman"/>
          <w:b/>
          <w:i/>
          <w:iCs/>
          <w:sz w:val="24"/>
          <w:szCs w:val="24"/>
          <w:lang w:val="tt-RU"/>
        </w:rPr>
        <w:t>Ученик</w:t>
      </w:r>
      <w:r w:rsidRPr="009042EA">
        <w:rPr>
          <w:rFonts w:ascii="Times New Roman" w:hAnsi="Times New Roman"/>
          <w:b/>
          <w:i/>
          <w:iCs/>
          <w:sz w:val="24"/>
          <w:szCs w:val="24"/>
        </w:rPr>
        <w:t xml:space="preserve"> получит возможность научиться:</w:t>
      </w:r>
    </w:p>
    <w:p w:rsidR="009042EA" w:rsidRPr="00185A73" w:rsidRDefault="009042EA" w:rsidP="009042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 xml:space="preserve">– учитывать и координировать в сотрудничестве позиции других людей, отличные </w:t>
      </w:r>
      <w:proofErr w:type="gramStart"/>
      <w:r w:rsidRPr="00185A73">
        <w:rPr>
          <w:rFonts w:ascii="Times New Roman" w:hAnsi="Times New Roman"/>
          <w:sz w:val="24"/>
          <w:szCs w:val="24"/>
        </w:rPr>
        <w:t>от</w:t>
      </w:r>
      <w:proofErr w:type="gramEnd"/>
      <w:r w:rsidRPr="00185A73">
        <w:rPr>
          <w:rFonts w:ascii="Times New Roman" w:hAnsi="Times New Roman"/>
          <w:sz w:val="24"/>
          <w:szCs w:val="24"/>
        </w:rPr>
        <w:t xml:space="preserve"> собственной;</w:t>
      </w:r>
    </w:p>
    <w:p w:rsidR="009042EA" w:rsidRPr="00185A73" w:rsidRDefault="009042EA" w:rsidP="009042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– учитывать разные мнения и интересы и обосновывать собственную позицию;</w:t>
      </w:r>
    </w:p>
    <w:p w:rsidR="009042EA" w:rsidRDefault="009042EA" w:rsidP="009042E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185A73">
        <w:rPr>
          <w:rFonts w:ascii="Times New Roman" w:hAnsi="Times New Roman"/>
          <w:sz w:val="24"/>
          <w:szCs w:val="24"/>
        </w:rPr>
        <w:t>–понимать относительность мнений и подходов к решению проблемы.</w:t>
      </w:r>
    </w:p>
    <w:p w:rsidR="009042EA" w:rsidRPr="009042EA" w:rsidRDefault="009042EA" w:rsidP="009042E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9042EA" w:rsidRPr="00185A73" w:rsidRDefault="009042EA" w:rsidP="009042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0CCD">
        <w:rPr>
          <w:rFonts w:ascii="Times New Roman" w:hAnsi="Times New Roman"/>
          <w:b/>
          <w:i/>
          <w:iCs/>
          <w:sz w:val="24"/>
          <w:szCs w:val="24"/>
        </w:rPr>
        <w:t xml:space="preserve">Познавательные универсальные учебные действия </w:t>
      </w:r>
      <w:proofErr w:type="gramStart"/>
      <w:r w:rsidRPr="00DA0CCD">
        <w:rPr>
          <w:rFonts w:ascii="Times New Roman" w:hAnsi="Times New Roman"/>
          <w:b/>
          <w:i/>
          <w:iCs/>
          <w:sz w:val="24"/>
          <w:szCs w:val="24"/>
        </w:rPr>
        <w:t>учащееся</w:t>
      </w:r>
      <w:proofErr w:type="gramEnd"/>
      <w:r w:rsidRPr="00DA0CCD">
        <w:rPr>
          <w:rFonts w:ascii="Times New Roman" w:hAnsi="Times New Roman"/>
          <w:b/>
          <w:i/>
          <w:iCs/>
          <w:sz w:val="24"/>
          <w:szCs w:val="24"/>
        </w:rPr>
        <w:t xml:space="preserve"> научится</w:t>
      </w:r>
      <w:r w:rsidRPr="00185A73">
        <w:rPr>
          <w:rFonts w:ascii="Times New Roman" w:hAnsi="Times New Roman"/>
          <w:i/>
          <w:iCs/>
          <w:sz w:val="24"/>
          <w:szCs w:val="24"/>
        </w:rPr>
        <w:t>:</w:t>
      </w:r>
    </w:p>
    <w:p w:rsidR="009042EA" w:rsidRPr="00185A73" w:rsidRDefault="009042EA" w:rsidP="00904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 xml:space="preserve">–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</w:t>
      </w:r>
      <w:proofErr w:type="spellStart"/>
      <w:r w:rsidRPr="00185A73">
        <w:rPr>
          <w:rFonts w:ascii="Times New Roman" w:hAnsi="Times New Roman"/>
          <w:sz w:val="24"/>
          <w:szCs w:val="24"/>
        </w:rPr>
        <w:t>томчисле</w:t>
      </w:r>
      <w:proofErr w:type="spellEnd"/>
      <w:r w:rsidRPr="00185A73">
        <w:rPr>
          <w:rFonts w:ascii="Times New Roman" w:hAnsi="Times New Roman"/>
          <w:sz w:val="24"/>
          <w:szCs w:val="24"/>
        </w:rPr>
        <w:t xml:space="preserve"> контролируемом пространстве сети Интернет;</w:t>
      </w:r>
    </w:p>
    <w:p w:rsidR="009042EA" w:rsidRPr="00185A73" w:rsidRDefault="009042EA" w:rsidP="009042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 xml:space="preserve">–осуществлять   запись   (фиксацию)   выборочной   информации   </w:t>
      </w:r>
      <w:proofErr w:type="gramStart"/>
      <w:r w:rsidRPr="00185A73">
        <w:rPr>
          <w:rFonts w:ascii="Times New Roman" w:hAnsi="Times New Roman"/>
          <w:sz w:val="24"/>
          <w:szCs w:val="24"/>
        </w:rPr>
        <w:t>об</w:t>
      </w:r>
      <w:proofErr w:type="gramEnd"/>
    </w:p>
    <w:p w:rsidR="009042EA" w:rsidRPr="00185A73" w:rsidRDefault="009042EA" w:rsidP="009042E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85A73">
        <w:rPr>
          <w:rFonts w:ascii="Times New Roman" w:hAnsi="Times New Roman"/>
          <w:sz w:val="24"/>
          <w:szCs w:val="24"/>
        </w:rPr>
        <w:t>окружающем</w:t>
      </w:r>
      <w:proofErr w:type="gramEnd"/>
      <w:r w:rsidRPr="00185A73">
        <w:rPr>
          <w:rFonts w:ascii="Times New Roman" w:hAnsi="Times New Roman"/>
          <w:sz w:val="24"/>
          <w:szCs w:val="24"/>
        </w:rPr>
        <w:t xml:space="preserve"> мире и о себе самом, в том числе с помощью инструментов ИКТ;</w:t>
      </w:r>
    </w:p>
    <w:p w:rsidR="004278E6" w:rsidRDefault="009042EA" w:rsidP="009042E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185A73">
        <w:rPr>
          <w:rFonts w:ascii="Times New Roman" w:hAnsi="Times New Roman"/>
          <w:sz w:val="24"/>
          <w:szCs w:val="24"/>
        </w:rPr>
        <w:t>–использовать знаково-символические средства, в том числе модели.</w:t>
      </w:r>
    </w:p>
    <w:p w:rsidR="009042EA" w:rsidRPr="009042EA" w:rsidRDefault="009042EA" w:rsidP="009042E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DA0CCD" w:rsidRPr="00185A73" w:rsidRDefault="00DA0CCD" w:rsidP="00DA0CC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A0CCD">
        <w:rPr>
          <w:rFonts w:ascii="Times New Roman" w:hAnsi="Times New Roman"/>
          <w:b/>
          <w:sz w:val="24"/>
          <w:szCs w:val="24"/>
        </w:rPr>
        <w:t xml:space="preserve">Предметные результаты </w:t>
      </w:r>
      <w:r w:rsidRPr="00185A73">
        <w:rPr>
          <w:rFonts w:ascii="Times New Roman" w:hAnsi="Times New Roman"/>
          <w:sz w:val="24"/>
          <w:szCs w:val="24"/>
        </w:rPr>
        <w:t>обучения родному (татарскому)</w:t>
      </w:r>
      <w:r>
        <w:rPr>
          <w:rFonts w:ascii="Times New Roman" w:hAnsi="Times New Roman"/>
          <w:sz w:val="24"/>
          <w:szCs w:val="24"/>
        </w:rPr>
        <w:t xml:space="preserve"> языку в 1-4</w:t>
      </w:r>
      <w:r w:rsidRPr="00185A73">
        <w:rPr>
          <w:rFonts w:ascii="Times New Roman" w:hAnsi="Times New Roman"/>
          <w:sz w:val="24"/>
          <w:szCs w:val="24"/>
        </w:rPr>
        <w:t xml:space="preserve"> классах по видам речевой деятельности предусматриваются следующие результаты:</w:t>
      </w:r>
    </w:p>
    <w:p w:rsidR="00DA0CCD" w:rsidRPr="00185A73" w:rsidRDefault="00DA0CCD" w:rsidP="00DA0CCD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185A73">
        <w:rPr>
          <w:rFonts w:ascii="Times New Roman" w:hAnsi="Times New Roman"/>
          <w:i/>
          <w:sz w:val="24"/>
          <w:szCs w:val="24"/>
        </w:rPr>
        <w:t>в говорении</w:t>
      </w:r>
    </w:p>
    <w:p w:rsidR="00DA0CCD" w:rsidRPr="00185A73" w:rsidRDefault="00DA0CCD" w:rsidP="00DA0CCD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 xml:space="preserve">вести разговор с собеседником, задавая простые вопросы и отвечать на вопросы собеседника: </w:t>
      </w:r>
      <w:r w:rsidRPr="00185A73">
        <w:rPr>
          <w:rFonts w:ascii="Times New Roman" w:hAnsi="Times New Roman"/>
          <w:sz w:val="24"/>
          <w:szCs w:val="24"/>
          <w:lang w:val="tt-RU"/>
        </w:rPr>
        <w:t>расспрашивать о чём-либо; попросить о чём-либо и отреагировать на просьбу собеседника</w:t>
      </w:r>
      <w:proofErr w:type="gramStart"/>
      <w:r w:rsidRPr="00185A73">
        <w:rPr>
          <w:rFonts w:ascii="Times New Roman" w:hAnsi="Times New Roman"/>
          <w:sz w:val="24"/>
          <w:szCs w:val="24"/>
          <w:lang w:val="tt-RU"/>
        </w:rPr>
        <w:t>;н</w:t>
      </w:r>
      <w:proofErr w:type="gramEnd"/>
      <w:r w:rsidRPr="00185A73">
        <w:rPr>
          <w:rFonts w:ascii="Times New Roman" w:hAnsi="Times New Roman"/>
          <w:sz w:val="24"/>
          <w:szCs w:val="24"/>
          <w:lang w:val="tt-RU"/>
        </w:rPr>
        <w:t>ачать,  продол</w:t>
      </w:r>
      <w:proofErr w:type="spellStart"/>
      <w:r w:rsidRPr="00185A73">
        <w:rPr>
          <w:rFonts w:ascii="Times New Roman" w:hAnsi="Times New Roman"/>
          <w:sz w:val="24"/>
          <w:szCs w:val="24"/>
        </w:rPr>
        <w:t>жи</w:t>
      </w:r>
      <w:proofErr w:type="spellEnd"/>
      <w:r w:rsidRPr="00185A73">
        <w:rPr>
          <w:rFonts w:ascii="Times New Roman" w:hAnsi="Times New Roman"/>
          <w:sz w:val="24"/>
          <w:szCs w:val="24"/>
          <w:lang w:val="tt-RU"/>
        </w:rPr>
        <w:t>ть  и завершить разговор;</w:t>
      </w:r>
    </w:p>
    <w:p w:rsidR="00DA0CCD" w:rsidRPr="00185A73" w:rsidRDefault="00DA0CCD" w:rsidP="00DA0CCD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185A73">
        <w:rPr>
          <w:rFonts w:ascii="Times New Roman" w:hAnsi="Times New Roman"/>
          <w:sz w:val="24"/>
          <w:szCs w:val="24"/>
          <w:lang w:val="tt-RU"/>
        </w:rPr>
        <w:t>воспризводить наизусть тексты рифмовок, стихотворений, песен;</w:t>
      </w:r>
    </w:p>
    <w:p w:rsidR="00DA0CCD" w:rsidRPr="00185A73" w:rsidRDefault="00DA0CCD" w:rsidP="00DA0CCD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185A73">
        <w:rPr>
          <w:rFonts w:ascii="Times New Roman" w:hAnsi="Times New Roman"/>
          <w:sz w:val="24"/>
          <w:szCs w:val="24"/>
          <w:lang w:val="tt-RU"/>
        </w:rPr>
        <w:t>пересказывать услышанный/ прочитанный текст;</w:t>
      </w:r>
    </w:p>
    <w:p w:rsidR="00DA0CCD" w:rsidRPr="00185A73" w:rsidRDefault="00DA0CCD" w:rsidP="00DA0CCD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185A73">
        <w:rPr>
          <w:rFonts w:ascii="Times New Roman" w:hAnsi="Times New Roman"/>
          <w:sz w:val="24"/>
          <w:szCs w:val="24"/>
          <w:lang w:val="tt-RU"/>
        </w:rPr>
        <w:t>составлять собственный текст по аналогии;</w:t>
      </w:r>
    </w:p>
    <w:p w:rsidR="00DA0CCD" w:rsidRPr="00185A73" w:rsidRDefault="00DA0CCD" w:rsidP="00DA0CCD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185A73">
        <w:rPr>
          <w:rFonts w:ascii="Times New Roman" w:hAnsi="Times New Roman"/>
          <w:sz w:val="24"/>
          <w:szCs w:val="24"/>
        </w:rPr>
        <w:t>осознанно строить речевое высказывание в соответствии с коммуникативными задачами;</w:t>
      </w:r>
    </w:p>
    <w:p w:rsidR="00DA0CCD" w:rsidRPr="00185A73" w:rsidRDefault="00DA0CCD" w:rsidP="00DA0CCD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185A73">
        <w:rPr>
          <w:rFonts w:ascii="Times New Roman" w:hAnsi="Times New Roman"/>
          <w:sz w:val="24"/>
          <w:szCs w:val="24"/>
        </w:rPr>
        <w:t>выражать суждение относительно поступков героев;</w:t>
      </w:r>
    </w:p>
    <w:p w:rsidR="00DA0CCD" w:rsidRPr="00185A73" w:rsidRDefault="00DA0CCD" w:rsidP="00DA0CCD">
      <w:pPr>
        <w:numPr>
          <w:ilvl w:val="0"/>
          <w:numId w:val="11"/>
        </w:numPr>
        <w:spacing w:after="0" w:line="240" w:lineRule="auto"/>
        <w:ind w:left="0" w:firstLine="206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85A73">
        <w:rPr>
          <w:rFonts w:ascii="Times New Roman" w:hAnsi="Times New Roman"/>
          <w:i/>
          <w:sz w:val="24"/>
          <w:szCs w:val="24"/>
          <w:lang w:val="tt-RU"/>
        </w:rPr>
        <w:t>в аудировании</w:t>
      </w:r>
    </w:p>
    <w:p w:rsidR="00DA0CCD" w:rsidRPr="00185A73" w:rsidRDefault="00DA0CCD" w:rsidP="00DA0CCD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</w:r>
    </w:p>
    <w:p w:rsidR="00DA0CCD" w:rsidRPr="00185A73" w:rsidRDefault="00DA0CCD" w:rsidP="00DA0CCD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:rsidR="00DA0CCD" w:rsidRPr="00185A73" w:rsidRDefault="00DA0CCD" w:rsidP="00DA0CCD">
      <w:pPr>
        <w:numPr>
          <w:ilvl w:val="0"/>
          <w:numId w:val="11"/>
        </w:numPr>
        <w:spacing w:after="0" w:line="240" w:lineRule="auto"/>
        <w:ind w:left="0" w:firstLine="206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85A73">
        <w:rPr>
          <w:rFonts w:ascii="Times New Roman" w:hAnsi="Times New Roman"/>
          <w:i/>
          <w:sz w:val="24"/>
          <w:szCs w:val="24"/>
        </w:rPr>
        <w:t>в чтении</w:t>
      </w:r>
    </w:p>
    <w:p w:rsidR="00DA0CCD" w:rsidRPr="00185A73" w:rsidRDefault="00DA0CCD" w:rsidP="00DA0CC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 xml:space="preserve">– </w:t>
      </w:r>
      <w:r w:rsidRPr="00185A73">
        <w:rPr>
          <w:rFonts w:ascii="Times New Roman" w:hAnsi="Times New Roman"/>
          <w:sz w:val="24"/>
          <w:szCs w:val="24"/>
        </w:rPr>
        <w:tab/>
        <w:t>соотносить графический образ слова с его звуковым образом;</w:t>
      </w:r>
    </w:p>
    <w:p w:rsidR="00DA0CCD" w:rsidRPr="00185A73" w:rsidRDefault="00DA0CCD" w:rsidP="00DA0CCD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 xml:space="preserve">соблюдать орфоэпические и интонационные нормы чтения; интонационное выделение знаков препинания; </w:t>
      </w:r>
    </w:p>
    <w:p w:rsidR="00DA0CCD" w:rsidRPr="00185A73" w:rsidRDefault="00DA0CCD" w:rsidP="00DA0CCD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 xml:space="preserve">извлекать конкретную информацию из </w:t>
      </w:r>
      <w:proofErr w:type="gramStart"/>
      <w:r w:rsidRPr="00185A73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185A73">
        <w:rPr>
          <w:rFonts w:ascii="Times New Roman" w:hAnsi="Times New Roman"/>
          <w:sz w:val="24"/>
          <w:szCs w:val="24"/>
        </w:rPr>
        <w:t>;</w:t>
      </w:r>
    </w:p>
    <w:p w:rsidR="00DA0CCD" w:rsidRPr="00185A73" w:rsidRDefault="00DA0CCD" w:rsidP="00DA0CCD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формулировать простые выводы на основе информации, которая содержится в тексте;</w:t>
      </w:r>
    </w:p>
    <w:p w:rsidR="00DA0CCD" w:rsidRPr="00185A73" w:rsidRDefault="00DA0CCD" w:rsidP="00DA0CCD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прогнозировать содержание книги по ее названию и оформлению, содержанию сообщения;</w:t>
      </w:r>
    </w:p>
    <w:p w:rsidR="00DA0CCD" w:rsidRPr="00185A73" w:rsidRDefault="00DA0CCD" w:rsidP="00DA0CCD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 xml:space="preserve">самостоятельно определить тему, главную мысль; деление текста (сообщения) на смысловые части, их оглавление; </w:t>
      </w:r>
    </w:p>
    <w:p w:rsidR="00DA0CCD" w:rsidRPr="00185A73" w:rsidRDefault="00DA0CCD" w:rsidP="00DA0CCD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догадываться о значении незнакомых слов по сходству с русским языком, по контексту.</w:t>
      </w:r>
    </w:p>
    <w:p w:rsidR="00DA0CCD" w:rsidRPr="00185A73" w:rsidRDefault="00DA0CCD" w:rsidP="00DA0CCD">
      <w:pPr>
        <w:numPr>
          <w:ilvl w:val="0"/>
          <w:numId w:val="11"/>
        </w:numPr>
        <w:spacing w:after="0" w:line="240" w:lineRule="auto"/>
        <w:ind w:left="0" w:firstLine="206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85A73">
        <w:rPr>
          <w:rFonts w:ascii="Times New Roman" w:hAnsi="Times New Roman"/>
          <w:i/>
          <w:sz w:val="24"/>
          <w:szCs w:val="24"/>
        </w:rPr>
        <w:t>в письме</w:t>
      </w:r>
    </w:p>
    <w:p w:rsidR="00DA0CCD" w:rsidRPr="00185A73" w:rsidRDefault="00DA0CCD" w:rsidP="00DA0CCD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воспроизводить графически и каллиграфически корректно все буквы татарского алфавита (</w:t>
      </w:r>
      <w:proofErr w:type="spellStart"/>
      <w:r w:rsidRPr="00185A73">
        <w:rPr>
          <w:rFonts w:ascii="Times New Roman" w:hAnsi="Times New Roman"/>
          <w:sz w:val="24"/>
          <w:szCs w:val="24"/>
        </w:rPr>
        <w:t>полупечатное</w:t>
      </w:r>
      <w:proofErr w:type="spellEnd"/>
      <w:r w:rsidRPr="00185A73">
        <w:rPr>
          <w:rFonts w:ascii="Times New Roman" w:hAnsi="Times New Roman"/>
          <w:sz w:val="24"/>
          <w:szCs w:val="24"/>
        </w:rPr>
        <w:t xml:space="preserve"> написание букв, буквосочетаний, слов); </w:t>
      </w:r>
    </w:p>
    <w:p w:rsidR="00DA0CCD" w:rsidRPr="00185A73" w:rsidRDefault="00DA0CCD" w:rsidP="00DA0CCD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соотносить графический образ слова с его звуко</w:t>
      </w:r>
      <w:r w:rsidRPr="00185A73">
        <w:rPr>
          <w:rFonts w:ascii="Times New Roman" w:hAnsi="Times New Roman"/>
          <w:sz w:val="24"/>
          <w:szCs w:val="24"/>
        </w:rPr>
        <w:softHyphen/>
        <w:t>вым образом;</w:t>
      </w:r>
    </w:p>
    <w:p w:rsidR="00DA0CCD" w:rsidRPr="00185A73" w:rsidRDefault="00DA0CCD" w:rsidP="00DA0CCD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отличать буквы от транскрипционных значков; сравнивать и анализировать буквосочетания и их транскрипцию;</w:t>
      </w:r>
    </w:p>
    <w:p w:rsidR="00DA0CCD" w:rsidRPr="00185A73" w:rsidRDefault="00DA0CCD" w:rsidP="00DA0CCD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выполнять лексико-грамматические упражнения;</w:t>
      </w:r>
    </w:p>
    <w:p w:rsidR="00DA0CCD" w:rsidRPr="00185A73" w:rsidRDefault="00DA0CCD" w:rsidP="00DA0CCD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отвечать письменно на вопросы;</w:t>
      </w:r>
    </w:p>
    <w:p w:rsidR="00DA0CCD" w:rsidRPr="00185A73" w:rsidRDefault="00DA0CCD" w:rsidP="00DA0CCD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писать краткое поздравление (с днем рождения, с праздником) с опорой на образец;</w:t>
      </w:r>
    </w:p>
    <w:p w:rsidR="00DA0CCD" w:rsidRPr="00185A73" w:rsidRDefault="00DA0CCD" w:rsidP="00DA0CCD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5A73">
        <w:rPr>
          <w:rFonts w:ascii="Times New Roman" w:hAnsi="Times New Roman"/>
          <w:sz w:val="24"/>
          <w:szCs w:val="24"/>
        </w:rPr>
        <w:t>писать по образцу короткое письмо другу</w:t>
      </w:r>
      <w:r w:rsidRPr="00185A73">
        <w:rPr>
          <w:rFonts w:ascii="Times New Roman" w:hAnsi="Times New Roman"/>
          <w:sz w:val="24"/>
          <w:szCs w:val="24"/>
          <w:lang w:val="tt-RU"/>
        </w:rPr>
        <w:t>,</w:t>
      </w:r>
      <w:r w:rsidRPr="00185A73">
        <w:rPr>
          <w:rFonts w:ascii="Times New Roman" w:hAnsi="Times New Roman"/>
          <w:sz w:val="24"/>
          <w:szCs w:val="24"/>
        </w:rPr>
        <w:t xml:space="preserve"> сообщать краткие сведения о себе, запра</w:t>
      </w:r>
      <w:r w:rsidRPr="00185A73">
        <w:rPr>
          <w:rFonts w:ascii="Times New Roman" w:hAnsi="Times New Roman"/>
          <w:sz w:val="24"/>
          <w:szCs w:val="24"/>
        </w:rPr>
        <w:softHyphen/>
        <w:t>шивать аналогичную информацию о нем.</w:t>
      </w:r>
    </w:p>
    <w:p w:rsidR="006836AE" w:rsidRDefault="006836AE" w:rsidP="006836A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Планируемые </w:t>
      </w:r>
      <w:r w:rsidRPr="00AA5842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hAnsi="Times New Roman"/>
          <w:color w:val="000000"/>
          <w:sz w:val="24"/>
          <w:szCs w:val="24"/>
        </w:rPr>
        <w:t xml:space="preserve"> освоения с учетом общих требований Стандарта и специфики учебного предмета «Родной (татарский) язык» должны обеспечивать успешное обучение на следующей ступени общего образования:</w:t>
      </w:r>
    </w:p>
    <w:p w:rsidR="006836AE" w:rsidRDefault="006836AE" w:rsidP="006836A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овладение первоначальными знаниями о единстве и многообразии языкового и культурного пространства народов Российской Федерации;</w:t>
      </w:r>
    </w:p>
    <w:p w:rsidR="006836AE" w:rsidRDefault="006836AE" w:rsidP="006836AE">
      <w:pPr>
        <w:numPr>
          <w:ilvl w:val="0"/>
          <w:numId w:val="3"/>
        </w:numPr>
        <w:spacing w:after="0" w:line="240" w:lineRule="auto"/>
        <w:ind w:left="0" w:firstLine="703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осознание языка как значимой части национальной культуры, как средства общения между разными народами; </w:t>
      </w:r>
    </w:p>
    <w:p w:rsidR="006836AE" w:rsidRDefault="006836AE" w:rsidP="006836AE">
      <w:pPr>
        <w:numPr>
          <w:ilvl w:val="0"/>
          <w:numId w:val="3"/>
        </w:numPr>
        <w:spacing w:after="0" w:line="240" w:lineRule="auto"/>
        <w:ind w:left="0" w:firstLine="703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воспитание позитивного отношения к овладению литературными нормами устной и письменной речи; </w:t>
      </w:r>
    </w:p>
    <w:p w:rsidR="006836AE" w:rsidRDefault="006836AE" w:rsidP="006836AE">
      <w:pPr>
        <w:numPr>
          <w:ilvl w:val="0"/>
          <w:numId w:val="3"/>
        </w:numPr>
        <w:spacing w:after="0" w:line="240" w:lineRule="auto"/>
        <w:ind w:left="0" w:firstLine="703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овладение орфоэпическими, лексическими и грамматическими нормами татарского языка, первоначальными сведениями о татарском речевом этикете, умение выборочного использования языкового материала, необходимого для коммуникации в объеме изученного программного материала; </w:t>
      </w:r>
    </w:p>
    <w:p w:rsidR="006836AE" w:rsidRDefault="006836AE" w:rsidP="006836AE">
      <w:pPr>
        <w:numPr>
          <w:ilvl w:val="0"/>
          <w:numId w:val="3"/>
        </w:numPr>
        <w:spacing w:after="0" w:line="240" w:lineRule="auto"/>
        <w:ind w:left="0" w:firstLine="703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использование полученных знаний по татарскому языку в познавательной и коммуникативной деятельности при различных жизненных ситуациях (в </w:t>
      </w:r>
      <w:r w:rsidR="005679F3">
        <w:rPr>
          <w:rFonts w:ascii="Times New Roman" w:eastAsia="Calibri" w:hAnsi="Times New Roman"/>
          <w:sz w:val="24"/>
          <w:szCs w:val="24"/>
          <w:lang w:eastAsia="en-US"/>
        </w:rPr>
        <w:t>учебном процессе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и во внеклассных мероприятиях). </w:t>
      </w:r>
    </w:p>
    <w:p w:rsidR="006836AE" w:rsidRDefault="006836AE" w:rsidP="006836A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результате </w:t>
      </w:r>
      <w:r w:rsidR="005679F3">
        <w:rPr>
          <w:rFonts w:ascii="Times New Roman" w:hAnsi="Times New Roman"/>
          <w:sz w:val="24"/>
          <w:szCs w:val="24"/>
        </w:rPr>
        <w:t>усвоения татарского языка,</w:t>
      </w:r>
      <w:r>
        <w:rPr>
          <w:rFonts w:ascii="Times New Roman" w:hAnsi="Times New Roman"/>
          <w:sz w:val="24"/>
          <w:szCs w:val="24"/>
        </w:rPr>
        <w:t xml:space="preserve"> учащиеся осознают язык как средство коммуникации, как национально-культурный феномен. К концу 4-го класса они воспринимают владение нормами устной и письменной речи по родному языку как показатель развития общей культуры человека.</w:t>
      </w:r>
      <w:r>
        <w:rPr>
          <w:rFonts w:ascii="Times New Roman" w:hAnsi="Times New Roman"/>
          <w:sz w:val="24"/>
          <w:szCs w:val="24"/>
        </w:rPr>
        <w:tab/>
      </w:r>
    </w:p>
    <w:p w:rsidR="00040083" w:rsidRPr="009042EA" w:rsidRDefault="006836AE" w:rsidP="0004008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ab/>
        <w:t>Оценка достижения предметных результатов ведётся как в ходе текущего и промежуточного контроля, так и в ходе выполнения итоговых проверочных работ.</w:t>
      </w:r>
    </w:p>
    <w:p w:rsidR="006836AE" w:rsidRPr="00040083" w:rsidRDefault="00040083" w:rsidP="0004008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="006836AE"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Аудирование</w:t>
      </w:r>
      <w:proofErr w:type="spellEnd"/>
      <w:r w:rsidR="006836AE"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Понимание содержания прослушанного текста, ответы на вопросы по его содержанию, проведение беседы с целью определения основной мысли текста. 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Говорение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Использование изученных языковых единиц с учетом речевой ситуации. Составление диалогической и монологической речи с соблюдением орфоэпических и интонационных норм родного языка. Использование образцов татарского речевого этикета по различным темам в учебном процессе и во внеклассных мероприятиях. 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Чтение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Понимание содержания прочитанного текста с соблюдением орфоэпических норм, определением логического ударения. Определение темы и основной мысли текста. 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Письмо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:rsidR="006836AE" w:rsidRPr="005679F3" w:rsidRDefault="006836AE" w:rsidP="005679F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Формирование навыков письма букв, звукосочетаний, слогов, слов и предложений. Письмо под диктовку и переписывание текста на изученное правило. Составление небольшого письменного текста на основе просмотренной картины (рисунка) или видеозаписи, с привлечением увиденного (услышанного) материала. 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Фонетика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Звуки речи. Выделение отдельных гласных и согласных из прослушанного слова. Определение количества и последовательности букв и звуков. Сравнение слов, отделяющихся друг от друга одним или несколькими буквами (звуками). 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>Определение гласных и согласных, твердых и мягких, ударных и безударных, звонких и глухих согласных.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Слог. Деление слова на слоги. Определение ударного слога. </w:t>
      </w:r>
    </w:p>
    <w:p w:rsidR="006836AE" w:rsidRPr="00697CA3" w:rsidRDefault="006836AE" w:rsidP="006836AE">
      <w:pPr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Графика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Понятие о буквах и звуках. Гласные и согласные звуки. Мягкие и твердые гласные и их буквенные обозначения.  Сравнение мягкого и твердого произношения слов. Значение гласных в твердом и мягком произношении слов. Буквы </w:t>
      </w: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е, ë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ю, я. 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Твердый </w:t>
      </w: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(ъ) 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и мягкий </w:t>
      </w: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(ь) 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>знаки.</w:t>
      </w:r>
    </w:p>
    <w:p w:rsidR="006836AE" w:rsidRPr="00697CA3" w:rsidRDefault="006836AE" w:rsidP="006836AE">
      <w:pPr>
        <w:spacing w:after="0" w:line="240" w:lineRule="auto"/>
        <w:ind w:firstLine="567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Чтение.</w:t>
      </w:r>
    </w:p>
    <w:p w:rsidR="006836AE" w:rsidRPr="003119AC" w:rsidRDefault="006836AE" w:rsidP="006836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19AC">
        <w:rPr>
          <w:rFonts w:ascii="Times New Roman" w:hAnsi="Times New Roman"/>
          <w:color w:val="000000"/>
          <w:sz w:val="24"/>
          <w:szCs w:val="24"/>
        </w:rPr>
        <w:t xml:space="preserve">Формирование </w:t>
      </w:r>
      <w:proofErr w:type="spellStart"/>
      <w:r w:rsidRPr="003119AC">
        <w:rPr>
          <w:rFonts w:ascii="Times New Roman" w:hAnsi="Times New Roman"/>
          <w:color w:val="000000"/>
          <w:sz w:val="24"/>
          <w:szCs w:val="24"/>
        </w:rPr>
        <w:t>послоговое</w:t>
      </w:r>
      <w:proofErr w:type="spellEnd"/>
      <w:r w:rsidRPr="003119AC">
        <w:rPr>
          <w:rFonts w:ascii="Times New Roman" w:hAnsi="Times New Roman"/>
          <w:color w:val="000000"/>
          <w:sz w:val="24"/>
          <w:szCs w:val="24"/>
        </w:rPr>
        <w:t xml:space="preserve">, беглое чтение с соблюдением произносительных норм. </w:t>
      </w:r>
      <w:r w:rsidRPr="003119AC">
        <w:rPr>
          <w:rFonts w:ascii="Times New Roman" w:hAnsi="Times New Roman"/>
          <w:sz w:val="24"/>
          <w:szCs w:val="24"/>
        </w:rPr>
        <w:t xml:space="preserve">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соблюдением нужной интонации и паузы в соответствии с проставленными знаками препинания. Осознанное и выразительное чтение небольших текстов и стихотворений. 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Знакомство с орфоэпическим чтением (при переходе к чтению целыми словами). </w:t>
      </w:r>
    </w:p>
    <w:p w:rsidR="006836AE" w:rsidRPr="00697CA3" w:rsidRDefault="006836AE" w:rsidP="006836AE">
      <w:pPr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Письмо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Выполнение гигиенических норм при письме. Овладение быстрыми и ритмичными движениями руки и пальцев при письме. Правописание строчных и заглавных букв. Письмо под диктовку слов и предложений, у которых не расходятся произношение и правописание. Осознание необходимости соблюдения при письме таких графических средств, как интервал между словами, проставление знака переноса между ними.  </w:t>
      </w:r>
    </w:p>
    <w:p w:rsidR="006836AE" w:rsidRPr="00697CA3" w:rsidRDefault="006836AE" w:rsidP="006836AE">
      <w:pPr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Слово и предложение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>Лексическое значение слова. Выделение слова из предложения. Наблюдение над порядком расположения слов в предложении. Изменение порядка слов в предложении.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Орфография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>. Ознакомление с правилами орфографии: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>• раздельное написание слов;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• написание букв </w:t>
      </w:r>
      <w:proofErr w:type="gramStart"/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о</w:t>
      </w:r>
      <w:proofErr w:type="gramEnd"/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и </w:t>
      </w: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ө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 w:rsidRPr="00697CA3">
        <w:rPr>
          <w:rFonts w:ascii="Times New Roman" w:eastAsia="Calibri" w:hAnsi="Times New Roman"/>
          <w:sz w:val="24"/>
          <w:szCs w:val="24"/>
          <w:lang w:eastAsia="en-US"/>
        </w:rPr>
        <w:t>в</w:t>
      </w:r>
      <w:proofErr w:type="gramEnd"/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первом слоге татарских слов;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>• заглавная буква в начале предложения, знаки препинания – точка, вопросительный и восклицательный знаки в конце предложения;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>• деление слов на слоги, перенос слов по слогам.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Развитие речи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. Понимание содержания, прочитанного или прослушанного текста. Составление небольших текстов с использованием сюжетных картин, на основе личных наблюдений. </w:t>
      </w:r>
    </w:p>
    <w:p w:rsidR="006836AE" w:rsidRPr="00697CA3" w:rsidRDefault="006836AE" w:rsidP="00191C08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Систематический курс</w:t>
      </w:r>
    </w:p>
    <w:p w:rsidR="006836AE" w:rsidRPr="00697CA3" w:rsidRDefault="006836AE" w:rsidP="006836AE">
      <w:pPr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Фонетика и орфоэпия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Определение гласных и согласных звуков. Выделение ударных и безударных гласных, звонких и глухих согласных. Характеристика звуков: гласный-согласный, </w:t>
      </w:r>
      <w:proofErr w:type="gramStart"/>
      <w:r w:rsidRPr="00697CA3">
        <w:rPr>
          <w:rFonts w:ascii="Times New Roman" w:eastAsia="Calibri" w:hAnsi="Times New Roman"/>
          <w:sz w:val="24"/>
          <w:szCs w:val="24"/>
          <w:lang w:eastAsia="en-US"/>
        </w:rPr>
        <w:t>твердый-мягкий</w:t>
      </w:r>
      <w:proofErr w:type="gramEnd"/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, звонкий-глухой. Деление на слоги. Произношение звуков и звукосочетаний с соблюдением орфоэпических норм современного литературного языка. Элементы фонетического анализа. </w:t>
      </w:r>
    </w:p>
    <w:p w:rsidR="006836AE" w:rsidRPr="00697CA3" w:rsidRDefault="006836AE" w:rsidP="006836AE">
      <w:pPr>
        <w:spacing w:after="0" w:line="240" w:lineRule="auto"/>
        <w:ind w:firstLine="567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Графика.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>Звуки и буквы. Твердые и мягкие согласные. Употребление разделительных знаков (</w:t>
      </w: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ъ 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и </w:t>
      </w: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ь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>). Соотношение звуков и бу</w:t>
      </w:r>
      <w:proofErr w:type="gramStart"/>
      <w:r w:rsidRPr="00697CA3">
        <w:rPr>
          <w:rFonts w:ascii="Times New Roman" w:eastAsia="Calibri" w:hAnsi="Times New Roman"/>
          <w:sz w:val="24"/>
          <w:szCs w:val="24"/>
          <w:lang w:eastAsia="en-US"/>
        </w:rPr>
        <w:t>кв в сл</w:t>
      </w:r>
      <w:proofErr w:type="gramEnd"/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овах с </w:t>
      </w: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е, ë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ю, я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. Интервал между словами, знак переноса. Знание татарского алфавита. Использование алфавита при работе со справочной литературой. </w:t>
      </w:r>
    </w:p>
    <w:p w:rsidR="006836AE" w:rsidRPr="00697CA3" w:rsidRDefault="006836AE" w:rsidP="006836AE">
      <w:pPr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Лексика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836AE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tt-RU"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Слово как единство </w:t>
      </w:r>
      <w:proofErr w:type="gramStart"/>
      <w:r w:rsidRPr="00697CA3">
        <w:rPr>
          <w:rFonts w:ascii="Times New Roman" w:eastAsia="Calibri" w:hAnsi="Times New Roman"/>
          <w:sz w:val="24"/>
          <w:szCs w:val="24"/>
          <w:lang w:eastAsia="en-US"/>
        </w:rPr>
        <w:t>произносимого</w:t>
      </w:r>
      <w:proofErr w:type="gramEnd"/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и значимого. Определение семантики слова по толковому словарю. Наблюдения над однозначными и многозначными словами, над употреблением речи синонимов и антонимов. </w:t>
      </w:r>
    </w:p>
    <w:p w:rsidR="006836AE" w:rsidRPr="00796117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tt-RU" w:eastAsia="en-US"/>
        </w:rPr>
      </w:pPr>
    </w:p>
    <w:p w:rsidR="006836AE" w:rsidRPr="00697CA3" w:rsidRDefault="006836AE" w:rsidP="006836AE">
      <w:pPr>
        <w:spacing w:after="0" w:line="240" w:lineRule="auto"/>
        <w:ind w:firstLine="567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Состав слова.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Понятие об однокоренных словах, их отличия от синонимов и омонимов. Определение корня слова и аффикса. Понятие о словообразовательных аффиксах. Выполнение упражнений с элементами словообразовательного анализа. </w:t>
      </w:r>
    </w:p>
    <w:p w:rsidR="006836AE" w:rsidRPr="00697CA3" w:rsidRDefault="006836AE" w:rsidP="006836AE">
      <w:pPr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Морфология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>Понятие о частях речи. Имя существительное, его значение и употребление в речи. Вопросы имен существительных. Определение имен существительных, отвечающих на вопросы кем? нәрсә? Собственные и нарицательные имена. Формы единственного и множественного числа. Названия и вопросы падежей. Склонение имен существительных. Имена с аффиксами притяжательности. Выполнение упражнений на морфологический анализ существительных.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>Имя прилагательное: его значение и употребление в речи. Вопросы прилагательных, выражение различных признаков предметов. Степени сравнений имен прилагательных. Выполнение упражнений на морфологический анализ имен прилагательных.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>Местоимения. Понятие о местоимениях. Личные местоимения: значение, употребление в речи, формы единственного и множественного числа, склонение личных местоимений.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Глагол. Значение глагола и употребление в речи. Определение глаголов, отвечающих на вопросы </w:t>
      </w:r>
      <w:proofErr w:type="spellStart"/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>нишли</w:t>
      </w:r>
      <w:proofErr w:type="spellEnd"/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>?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(что делает?), </w:t>
      </w:r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>нишләде?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(что делал?), </w:t>
      </w:r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>нишлә</w:t>
      </w:r>
      <w:proofErr w:type="gramStart"/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>р</w:t>
      </w:r>
      <w:proofErr w:type="gramEnd"/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? 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(что будет делать?). Спряжение глаголов. Формы настоящего, прошедшего и будущего времени. Утвердительная и отрицательная формы глаголов. Выполнение упражнений на морфологический анализ глаголов. 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Наречие. Его значение, вопросы, употребление в речи. 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>Послелоги, их значение в речи.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Частицы </w:t>
      </w:r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да, дә, та, тә, </w:t>
      </w:r>
      <w:proofErr w:type="spellStart"/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>гына</w:t>
      </w:r>
      <w:proofErr w:type="spellEnd"/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генә, </w:t>
      </w:r>
      <w:proofErr w:type="spellStart"/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>кына</w:t>
      </w:r>
      <w:proofErr w:type="spellEnd"/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кенә, </w:t>
      </w:r>
      <w:proofErr w:type="spellStart"/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>ук</w:t>
      </w:r>
      <w:proofErr w:type="spellEnd"/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үк, </w:t>
      </w:r>
      <w:proofErr w:type="spellStart"/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>ич</w:t>
      </w:r>
      <w:proofErr w:type="spellEnd"/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>, бит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. Правописание частиц. </w:t>
      </w:r>
    </w:p>
    <w:p w:rsidR="006836AE" w:rsidRPr="00697CA3" w:rsidRDefault="006836AE" w:rsidP="006836AE">
      <w:pPr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Синтаксис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Выделение слов, </w:t>
      </w:r>
      <w:proofErr w:type="spellStart"/>
      <w:r w:rsidRPr="00697CA3">
        <w:rPr>
          <w:rFonts w:ascii="Times New Roman" w:eastAsia="Calibri" w:hAnsi="Times New Roman"/>
          <w:sz w:val="24"/>
          <w:szCs w:val="24"/>
          <w:lang w:eastAsia="en-US"/>
        </w:rPr>
        <w:t>слосочетаний</w:t>
      </w:r>
      <w:proofErr w:type="spellEnd"/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и предложений. Разные по цели высказывания предложения, знаки препинаний при них. Чтение различных коммуникативных предложений с соответствующей интонацией.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>Понятие о главных членах предложения. Определение связи слов в словосочетаниях и предложениях с помощью наводящих вопросов.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Определение предложений с однородными членами с союзами </w:t>
      </w:r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>һә</w:t>
      </w:r>
      <w:proofErr w:type="gramStart"/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>м</w:t>
      </w:r>
      <w:proofErr w:type="gramEnd"/>
      <w:r w:rsidRPr="00697CA3">
        <w:rPr>
          <w:rFonts w:ascii="Times New Roman" w:eastAsia="Calibri" w:hAnsi="Times New Roman"/>
          <w:i/>
          <w:sz w:val="24"/>
          <w:szCs w:val="24"/>
          <w:lang w:eastAsia="en-US"/>
        </w:rPr>
        <w:t>, ә, ләкин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>. Составление собственных предложений с союзами и без них с интонацией перечисления.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Определение простых и сложных предложений. 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Орфография и пунктуация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>Формирование орфографической зоркости, уместное использование правил правописания:</w:t>
      </w:r>
    </w:p>
    <w:p w:rsidR="006836AE" w:rsidRPr="00697CA3" w:rsidRDefault="006836AE" w:rsidP="006836A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правописание букв </w:t>
      </w: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о, ө, э;</w:t>
      </w:r>
    </w:p>
    <w:p w:rsidR="006836AE" w:rsidRPr="00697CA3" w:rsidRDefault="006836AE" w:rsidP="006836A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правописание букв, обозначающих согласные звуки;</w:t>
      </w:r>
    </w:p>
    <w:p w:rsidR="006836AE" w:rsidRPr="00697CA3" w:rsidRDefault="006836AE" w:rsidP="006836A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перенос слов;</w:t>
      </w:r>
    </w:p>
    <w:p w:rsidR="006836AE" w:rsidRPr="00697CA3" w:rsidRDefault="006836AE" w:rsidP="006836A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заглавные буквы в начале предложения и в именах собственных;</w:t>
      </w:r>
    </w:p>
    <w:p w:rsidR="006836AE" w:rsidRPr="00697CA3" w:rsidRDefault="006836AE" w:rsidP="006836A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разделительные знаки (ъ, ь);</w:t>
      </w:r>
    </w:p>
    <w:p w:rsidR="006836AE" w:rsidRPr="00697CA3" w:rsidRDefault="006836AE" w:rsidP="006836A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твердые согласные [</w:t>
      </w:r>
      <w:proofErr w:type="spellStart"/>
      <w:r w:rsidRPr="00697CA3">
        <w:rPr>
          <w:rFonts w:ascii="Times New Roman" w:eastAsia="Calibri" w:hAnsi="Times New Roman"/>
          <w:sz w:val="24"/>
          <w:szCs w:val="24"/>
          <w:lang w:eastAsia="en-US"/>
        </w:rPr>
        <w:t>гъ</w:t>
      </w:r>
      <w:proofErr w:type="spellEnd"/>
      <w:r w:rsidRPr="00697CA3">
        <w:rPr>
          <w:rFonts w:ascii="Times New Roman" w:eastAsia="Calibri" w:hAnsi="Times New Roman"/>
          <w:sz w:val="24"/>
          <w:szCs w:val="24"/>
          <w:lang w:eastAsia="en-US"/>
        </w:rPr>
        <w:t>], [</w:t>
      </w:r>
      <w:proofErr w:type="spellStart"/>
      <w:r w:rsidRPr="00697CA3">
        <w:rPr>
          <w:rFonts w:ascii="Times New Roman" w:eastAsia="Calibri" w:hAnsi="Times New Roman"/>
          <w:sz w:val="24"/>
          <w:szCs w:val="24"/>
          <w:lang w:eastAsia="en-US"/>
        </w:rPr>
        <w:t>къ</w:t>
      </w:r>
      <w:proofErr w:type="spellEnd"/>
      <w:r w:rsidRPr="00697CA3">
        <w:rPr>
          <w:rFonts w:ascii="Times New Roman" w:eastAsia="Calibri" w:hAnsi="Times New Roman"/>
          <w:sz w:val="24"/>
          <w:szCs w:val="24"/>
          <w:lang w:eastAsia="en-US"/>
        </w:rPr>
        <w:t>];</w:t>
      </w:r>
    </w:p>
    <w:p w:rsidR="006836AE" w:rsidRPr="00697CA3" w:rsidRDefault="006836AE" w:rsidP="006836A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обозначение в письме звука </w:t>
      </w:r>
      <w:proofErr w:type="spellStart"/>
      <w:r w:rsidRPr="00697CA3">
        <w:rPr>
          <w:rFonts w:ascii="Times New Roman" w:eastAsia="Calibri" w:hAnsi="Times New Roman"/>
          <w:sz w:val="24"/>
          <w:szCs w:val="24"/>
          <w:lang w:eastAsia="en-US"/>
        </w:rPr>
        <w:t>гамза</w:t>
      </w:r>
      <w:proofErr w:type="spellEnd"/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- һәмз</w:t>
      </w:r>
      <w:proofErr w:type="gramStart"/>
      <w:r w:rsidRPr="00697CA3">
        <w:rPr>
          <w:rFonts w:ascii="Times New Roman" w:eastAsia="Calibri" w:hAnsi="Times New Roman"/>
          <w:sz w:val="24"/>
          <w:szCs w:val="24"/>
          <w:lang w:eastAsia="en-US"/>
        </w:rPr>
        <w:t>ә [ ’ ];</w:t>
      </w:r>
      <w:proofErr w:type="gramEnd"/>
    </w:p>
    <w:p w:rsidR="006836AE" w:rsidRPr="00697CA3" w:rsidRDefault="006836AE" w:rsidP="006836A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знаки препинания в конце предложения;</w:t>
      </w:r>
    </w:p>
    <w:p w:rsidR="006836AE" w:rsidRPr="00697CA3" w:rsidRDefault="006836AE" w:rsidP="006836A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знаки препинания (запятая) в предложениях с однородными членами.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Развитие речи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Выражение своего мнения с учетом ситуации, цели и адресата общения. Аргументированное выражение своего мнения. Овладение основными элементами проведения беседы: вводное слово, поддержание темы и ее продолжение, привлечение внимания собеседника и т.д. Усвоение норм татарского речевого этикета в процессе повседневной учебной деятельности и во внеклассных мероприятиях: приветствие, прощание, извинение, благодарение, обращение с просьбой и др. Особенности татарского речевого этикета при общении с собеседником, уровень владения которого не всегда </w:t>
      </w:r>
      <w:r w:rsidR="005679F3" w:rsidRPr="00697CA3">
        <w:rPr>
          <w:rFonts w:ascii="Times New Roman" w:eastAsia="Calibri" w:hAnsi="Times New Roman"/>
          <w:sz w:val="24"/>
          <w:szCs w:val="24"/>
          <w:lang w:eastAsia="en-US"/>
        </w:rPr>
        <w:t>соответствует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требованиям программы.  Составление собственных речевых (монологических) высказываний описательного или оценочного характера.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b/>
          <w:sz w:val="24"/>
          <w:szCs w:val="24"/>
          <w:lang w:eastAsia="en-US"/>
        </w:rPr>
        <w:t>Текст</w:t>
      </w: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Понятие о тексте. Семантическое единство предложений в тексте. </w:t>
      </w:r>
      <w:proofErr w:type="spellStart"/>
      <w:r w:rsidRPr="00697CA3">
        <w:rPr>
          <w:rFonts w:ascii="Times New Roman" w:eastAsia="Calibri" w:hAnsi="Times New Roman"/>
          <w:sz w:val="24"/>
          <w:szCs w:val="24"/>
          <w:lang w:eastAsia="en-US"/>
        </w:rPr>
        <w:t>Озаглавливание</w:t>
      </w:r>
      <w:proofErr w:type="spellEnd"/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 текста. Последовательность составляющих текста. Абзац. Составление плана по содержанию текста. Составление текста по предложенному плану. Особенности описательного, повествовательного текста.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Особенности составления письменных текстов с учетом пунктуальности, правдивости, выразительности описываемых событий (фактов). </w:t>
      </w:r>
    </w:p>
    <w:p w:rsidR="006836AE" w:rsidRPr="00697CA3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97CA3">
        <w:rPr>
          <w:rFonts w:ascii="Times New Roman" w:eastAsia="Calibri" w:hAnsi="Times New Roman"/>
          <w:sz w:val="24"/>
          <w:szCs w:val="24"/>
          <w:lang w:eastAsia="en-US"/>
        </w:rPr>
        <w:t xml:space="preserve">Ознакомление с различными видами изложений и сочинений (без заучивания правил): изложение на основе полного или частичного использования предложенного текста, изложение с элементами сочинения, повествовательно-описательное сочинение и др. </w:t>
      </w:r>
    </w:p>
    <w:p w:rsidR="006836AE" w:rsidRPr="003119AC" w:rsidRDefault="006836AE" w:rsidP="006836AE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iCs/>
          <w:sz w:val="24"/>
          <w:szCs w:val="24"/>
          <w:lang w:eastAsia="en-US"/>
        </w:rPr>
      </w:pPr>
    </w:p>
    <w:tbl>
      <w:tblPr>
        <w:tblpPr w:leftFromText="180" w:rightFromText="180" w:vertAnchor="text" w:tblpX="250" w:tblpY="1"/>
        <w:tblOverlap w:val="never"/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1"/>
        <w:gridCol w:w="5930"/>
      </w:tblGrid>
      <w:tr w:rsidR="006836AE" w:rsidRPr="003119AC" w:rsidTr="005679F3">
        <w:trPr>
          <w:trHeight w:val="268"/>
        </w:trPr>
        <w:tc>
          <w:tcPr>
            <w:tcW w:w="3681" w:type="dxa"/>
            <w:shd w:val="clear" w:color="auto" w:fill="auto"/>
            <w:vAlign w:val="center"/>
          </w:tcPr>
          <w:p w:rsidR="006836AE" w:rsidRPr="003119AC" w:rsidRDefault="006836AE" w:rsidP="0021357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  <w:t>Ученик научится</w:t>
            </w:r>
          </w:p>
        </w:tc>
        <w:tc>
          <w:tcPr>
            <w:tcW w:w="5930" w:type="dxa"/>
            <w:shd w:val="clear" w:color="auto" w:fill="auto"/>
            <w:vAlign w:val="center"/>
          </w:tcPr>
          <w:p w:rsidR="006836AE" w:rsidRPr="003119AC" w:rsidRDefault="006836AE" w:rsidP="0021357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  <w:t>Ученик получит возможность научиться</w:t>
            </w:r>
          </w:p>
        </w:tc>
      </w:tr>
      <w:tr w:rsidR="006836AE" w:rsidRPr="003119AC" w:rsidTr="00213577">
        <w:trPr>
          <w:trHeight w:val="268"/>
        </w:trPr>
        <w:tc>
          <w:tcPr>
            <w:tcW w:w="9611" w:type="dxa"/>
            <w:gridSpan w:val="2"/>
            <w:shd w:val="clear" w:color="auto" w:fill="auto"/>
            <w:vAlign w:val="center"/>
          </w:tcPr>
          <w:p w:rsidR="006836AE" w:rsidRPr="003119AC" w:rsidRDefault="006836AE" w:rsidP="0021357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1 класс</w:t>
            </w:r>
          </w:p>
        </w:tc>
      </w:tr>
      <w:tr w:rsidR="006836AE" w:rsidRPr="003119AC" w:rsidTr="005679F3">
        <w:trPr>
          <w:trHeight w:val="3013"/>
        </w:trPr>
        <w:tc>
          <w:tcPr>
            <w:tcW w:w="3681" w:type="dxa"/>
            <w:shd w:val="clear" w:color="auto" w:fill="auto"/>
          </w:tcPr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Уметь ориентироваться на пространстве листа в тетради и на пространстве классной доски.  </w:t>
            </w:r>
          </w:p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Воспринимать слова как объекта изучения, материала для анализа.</w:t>
            </w:r>
          </w:p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Наблюдать над значением слова. </w:t>
            </w:r>
          </w:p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Овладеть начертанием письменных заглавных и строчных букв.</w:t>
            </w:r>
          </w:p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  <w:lang w:val="tt-RU"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Делить слова на слоги, переносить слова по слогам.</w:t>
            </w:r>
          </w:p>
        </w:tc>
        <w:tc>
          <w:tcPr>
            <w:tcW w:w="5930" w:type="dxa"/>
            <w:shd w:val="clear" w:color="auto" w:fill="auto"/>
          </w:tcPr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Усваивать гигиенические требования при письме. Развивать мелкую моторику пальцев. </w:t>
            </w:r>
          </w:p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Анализировать буквенный состав слова.</w:t>
            </w:r>
          </w:p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Знать заглавные и строчные буквы.</w:t>
            </w:r>
          </w:p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Сравнивать написанные буквы с предложенным учителем образцом.</w:t>
            </w:r>
          </w:p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Закрашивать тех частей рисунка, в которых имеется изучаемая буква. Списывать с печатного и письменного текста слова и предложения.</w:t>
            </w:r>
          </w:p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Формировать навыки письма букв, звукосочетаний, слогов, слов и предложений.</w:t>
            </w:r>
          </w:p>
        </w:tc>
      </w:tr>
      <w:tr w:rsidR="006836AE" w:rsidRPr="003119AC" w:rsidTr="00213577">
        <w:trPr>
          <w:trHeight w:val="283"/>
        </w:trPr>
        <w:tc>
          <w:tcPr>
            <w:tcW w:w="9611" w:type="dxa"/>
            <w:gridSpan w:val="2"/>
            <w:shd w:val="clear" w:color="auto" w:fill="auto"/>
          </w:tcPr>
          <w:p w:rsidR="006836AE" w:rsidRPr="003119AC" w:rsidRDefault="006836AE" w:rsidP="0021357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  <w:t>2 класс</w:t>
            </w:r>
          </w:p>
        </w:tc>
      </w:tr>
      <w:tr w:rsidR="006836AE" w:rsidRPr="003119AC" w:rsidTr="005679F3">
        <w:trPr>
          <w:trHeight w:val="1909"/>
        </w:trPr>
        <w:tc>
          <w:tcPr>
            <w:tcW w:w="3681" w:type="dxa"/>
            <w:shd w:val="clear" w:color="auto" w:fill="auto"/>
          </w:tcPr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Определять границы предложения в деформированном тексте, выбирать знаки препинания для обозначения в конце предложения.</w:t>
            </w:r>
          </w:p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Обосновать выбора знака препинания в конце предложения.</w:t>
            </w:r>
          </w:p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Найти главные члены предложения.</w:t>
            </w:r>
          </w:p>
        </w:tc>
        <w:tc>
          <w:tcPr>
            <w:tcW w:w="5930" w:type="dxa"/>
            <w:shd w:val="clear" w:color="auto" w:fill="auto"/>
          </w:tcPr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Понимать содержания прослушанного текста, отвечать на вопросы по его содержанию.</w:t>
            </w:r>
          </w:p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6836AE" w:rsidRPr="003119AC" w:rsidTr="00213577">
        <w:trPr>
          <w:trHeight w:val="268"/>
        </w:trPr>
        <w:tc>
          <w:tcPr>
            <w:tcW w:w="9611" w:type="dxa"/>
            <w:gridSpan w:val="2"/>
            <w:shd w:val="clear" w:color="auto" w:fill="auto"/>
          </w:tcPr>
          <w:p w:rsidR="006836AE" w:rsidRPr="003119AC" w:rsidRDefault="006836AE" w:rsidP="0021357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  <w:t>3 класс</w:t>
            </w:r>
          </w:p>
        </w:tc>
      </w:tr>
      <w:tr w:rsidR="006836AE" w:rsidRPr="003119AC" w:rsidTr="005679F3">
        <w:trPr>
          <w:trHeight w:val="1640"/>
        </w:trPr>
        <w:tc>
          <w:tcPr>
            <w:tcW w:w="3681" w:type="dxa"/>
            <w:shd w:val="clear" w:color="auto" w:fill="auto"/>
          </w:tcPr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Овладеть с понятиями «прямое и переносное значение слова»; «синонимы, антонимы, омонимы». Ознакомление со словарями.</w:t>
            </w:r>
          </w:p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  <w:lang w:val="tt-RU"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Работа с предложением: выделение слов, изменение их порядка.</w:t>
            </w:r>
          </w:p>
        </w:tc>
        <w:tc>
          <w:tcPr>
            <w:tcW w:w="5930" w:type="dxa"/>
            <w:shd w:val="clear" w:color="auto" w:fill="auto"/>
          </w:tcPr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Составить небольшой письменный текст на основе просмотренной картины (рисунка) или видеозаписи, с привлечением увиденного (услышанного) материала. Письмо под диктовку и переписывание текста на изученное правило.</w:t>
            </w:r>
          </w:p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6836AE" w:rsidRPr="003119AC" w:rsidTr="00213577">
        <w:trPr>
          <w:trHeight w:val="268"/>
        </w:trPr>
        <w:tc>
          <w:tcPr>
            <w:tcW w:w="9611" w:type="dxa"/>
            <w:gridSpan w:val="2"/>
            <w:shd w:val="clear" w:color="auto" w:fill="auto"/>
          </w:tcPr>
          <w:p w:rsidR="006836AE" w:rsidRPr="003119AC" w:rsidRDefault="006836AE" w:rsidP="0021357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  <w:t>4 класс</w:t>
            </w:r>
          </w:p>
        </w:tc>
      </w:tr>
      <w:tr w:rsidR="006836AE" w:rsidRPr="003119AC" w:rsidTr="005679F3">
        <w:trPr>
          <w:trHeight w:val="2744"/>
        </w:trPr>
        <w:tc>
          <w:tcPr>
            <w:tcW w:w="3681" w:type="dxa"/>
            <w:shd w:val="clear" w:color="auto" w:fill="auto"/>
          </w:tcPr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Владеть диалогической и монологической формами речи. Выражать собственное мнение. </w:t>
            </w:r>
          </w:p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  <w:lang w:val="tt-RU"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Составление планов к предложенному тексту. Создание собственных текстов по предложенным планам: изложение подробное и выборочное, изложение с элементами сочинения, сочинение-повествование, сочинение-описание, сочинение-рассуждение.</w:t>
            </w:r>
          </w:p>
        </w:tc>
        <w:tc>
          <w:tcPr>
            <w:tcW w:w="5930" w:type="dxa"/>
            <w:shd w:val="clear" w:color="auto" w:fill="auto"/>
          </w:tcPr>
          <w:p w:rsidR="006836AE" w:rsidRPr="003119AC" w:rsidRDefault="006836AE" w:rsidP="0021357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3119A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Должны владеть нормами устной и письменной речи по родному языку как показатель развития общей культуры человека.</w:t>
            </w:r>
          </w:p>
        </w:tc>
      </w:tr>
    </w:tbl>
    <w:p w:rsidR="006836AE" w:rsidRPr="00697CA3" w:rsidRDefault="006836AE" w:rsidP="006836AE">
      <w:pPr>
        <w:tabs>
          <w:tab w:val="left" w:pos="4335"/>
        </w:tabs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  <w:lang w:val="tt-RU"/>
        </w:rPr>
      </w:pPr>
    </w:p>
    <w:p w:rsidR="005679F3" w:rsidRPr="00040083" w:rsidRDefault="005679F3" w:rsidP="006836AE">
      <w:pPr>
        <w:tabs>
          <w:tab w:val="left" w:pos="4335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836AE" w:rsidRPr="00697CA3" w:rsidRDefault="009F44FE" w:rsidP="006836AE">
      <w:pPr>
        <w:tabs>
          <w:tab w:val="left" w:pos="4335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40083">
        <w:rPr>
          <w:rFonts w:ascii="Times New Roman" w:hAnsi="Times New Roman"/>
          <w:b/>
          <w:sz w:val="24"/>
          <w:szCs w:val="24"/>
          <w:lang w:val="tt-RU"/>
        </w:rPr>
        <w:t>2.</w:t>
      </w:r>
      <w:r w:rsidR="00053C6C" w:rsidRPr="00040083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6836AE" w:rsidRPr="00040083">
        <w:rPr>
          <w:rFonts w:ascii="Times New Roman" w:hAnsi="Times New Roman"/>
          <w:b/>
          <w:sz w:val="24"/>
          <w:szCs w:val="24"/>
          <w:lang w:val="tt-RU"/>
        </w:rPr>
        <w:t>Содер</w:t>
      </w:r>
      <w:proofErr w:type="spellStart"/>
      <w:r w:rsidRPr="00040083">
        <w:rPr>
          <w:rFonts w:ascii="Times New Roman" w:hAnsi="Times New Roman"/>
          <w:b/>
          <w:sz w:val="24"/>
          <w:szCs w:val="24"/>
        </w:rPr>
        <w:t>жание</w:t>
      </w:r>
      <w:proofErr w:type="spellEnd"/>
      <w:r w:rsidR="006836AE" w:rsidRPr="00040083">
        <w:rPr>
          <w:rFonts w:ascii="Times New Roman" w:hAnsi="Times New Roman"/>
          <w:b/>
          <w:sz w:val="24"/>
          <w:szCs w:val="24"/>
        </w:rPr>
        <w:t xml:space="preserve"> учебного предмета</w:t>
      </w:r>
    </w:p>
    <w:p w:rsidR="006836AE" w:rsidRPr="00697CA3" w:rsidRDefault="005679F3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6836AE" w:rsidRPr="00697CA3">
        <w:rPr>
          <w:rFonts w:ascii="Times New Roman" w:hAnsi="Times New Roman"/>
          <w:b/>
          <w:sz w:val="24"/>
          <w:szCs w:val="24"/>
        </w:rPr>
        <w:t>1 класс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>Предварительный устный курс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Восприятие слова как объекта изучения, материала для анализа. Наблюдение над значением слова.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</w:t>
      </w:r>
    </w:p>
    <w:p w:rsidR="006836AE" w:rsidRPr="00697CA3" w:rsidRDefault="006836AE" w:rsidP="005679F3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Овладение начертанием письменных заглавных и строчных букв.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>Букварный период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Составление слогов, слов, словосочетаний.  Формирование навыков составления предложений. Деление на слоги.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>Ознакомление с согласными звуками [б], [</w:t>
      </w:r>
      <w:proofErr w:type="gramStart"/>
      <w:r w:rsidRPr="00697CA3">
        <w:rPr>
          <w:rFonts w:ascii="Times New Roman" w:hAnsi="Times New Roman"/>
          <w:sz w:val="24"/>
          <w:szCs w:val="24"/>
        </w:rPr>
        <w:t>п</w:t>
      </w:r>
      <w:proofErr w:type="gramEnd"/>
      <w:r w:rsidRPr="00697CA3">
        <w:rPr>
          <w:rFonts w:ascii="Times New Roman" w:hAnsi="Times New Roman"/>
          <w:sz w:val="24"/>
          <w:szCs w:val="24"/>
        </w:rPr>
        <w:t>], [д], [т], [ж],[ш], [з], [с], [и], [й], [л], [м], [н], [р], [у], [ф], [ц], [щ].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>Специфика произношения звуков [а], [о], [э], [</w:t>
      </w:r>
      <w:proofErr w:type="spellStart"/>
      <w:r w:rsidRPr="00697CA3">
        <w:rPr>
          <w:rFonts w:ascii="Times New Roman" w:hAnsi="Times New Roman"/>
          <w:sz w:val="24"/>
          <w:szCs w:val="24"/>
        </w:rPr>
        <w:t>w</w:t>
      </w:r>
      <w:proofErr w:type="spellEnd"/>
      <w:r w:rsidRPr="00697CA3">
        <w:rPr>
          <w:rFonts w:ascii="Times New Roman" w:hAnsi="Times New Roman"/>
          <w:sz w:val="24"/>
          <w:szCs w:val="24"/>
        </w:rPr>
        <w:t>], [</w:t>
      </w:r>
      <w:proofErr w:type="spellStart"/>
      <w:r w:rsidRPr="00697CA3">
        <w:rPr>
          <w:rFonts w:ascii="Times New Roman" w:hAnsi="Times New Roman"/>
          <w:sz w:val="24"/>
          <w:szCs w:val="24"/>
        </w:rPr>
        <w:t>гъ</w:t>
      </w:r>
      <w:proofErr w:type="spellEnd"/>
      <w:r w:rsidRPr="00697CA3">
        <w:rPr>
          <w:rFonts w:ascii="Times New Roman" w:hAnsi="Times New Roman"/>
          <w:sz w:val="24"/>
          <w:szCs w:val="24"/>
        </w:rPr>
        <w:t>], [</w:t>
      </w:r>
      <w:proofErr w:type="spellStart"/>
      <w:r w:rsidRPr="00697CA3">
        <w:rPr>
          <w:rFonts w:ascii="Times New Roman" w:hAnsi="Times New Roman"/>
          <w:sz w:val="24"/>
          <w:szCs w:val="24"/>
        </w:rPr>
        <w:t>къ</w:t>
      </w:r>
      <w:proofErr w:type="spellEnd"/>
      <w:r w:rsidRPr="00697CA3">
        <w:rPr>
          <w:rFonts w:ascii="Times New Roman" w:hAnsi="Times New Roman"/>
          <w:sz w:val="24"/>
          <w:szCs w:val="24"/>
        </w:rPr>
        <w:t>], [</w:t>
      </w:r>
      <w:proofErr w:type="spellStart"/>
      <w:r w:rsidRPr="00697CA3">
        <w:rPr>
          <w:rFonts w:ascii="Times New Roman" w:hAnsi="Times New Roman"/>
          <w:sz w:val="24"/>
          <w:szCs w:val="24"/>
        </w:rPr>
        <w:t>х</w:t>
      </w:r>
      <w:proofErr w:type="spellEnd"/>
      <w:r w:rsidRPr="00697CA3">
        <w:rPr>
          <w:rFonts w:ascii="Times New Roman" w:hAnsi="Times New Roman"/>
          <w:sz w:val="24"/>
          <w:szCs w:val="24"/>
        </w:rPr>
        <w:t xml:space="preserve">], [ч], [ы] и обозначение их на письме.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>Чтение слов, словосочетаний и предложений со звуками</w:t>
      </w:r>
      <w:proofErr w:type="gramStart"/>
      <w:r w:rsidRPr="00697CA3">
        <w:rPr>
          <w:rFonts w:ascii="Times New Roman" w:hAnsi="Times New Roman"/>
          <w:sz w:val="24"/>
          <w:szCs w:val="24"/>
        </w:rPr>
        <w:t xml:space="preserve"> [ә], [ө], [ү], [җ], [ң], [һ].</w:t>
      </w:r>
      <w:proofErr w:type="gramEnd"/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97CA3">
        <w:rPr>
          <w:rFonts w:ascii="Times New Roman" w:hAnsi="Times New Roman"/>
          <w:b/>
          <w:bCs/>
          <w:sz w:val="24"/>
          <w:szCs w:val="24"/>
        </w:rPr>
        <w:t>Татарский язык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>Речь</w:t>
      </w:r>
      <w:r w:rsidRPr="00697CA3">
        <w:rPr>
          <w:rFonts w:ascii="Times New Roman" w:hAnsi="Times New Roman"/>
          <w:sz w:val="24"/>
          <w:szCs w:val="24"/>
        </w:rPr>
        <w:t xml:space="preserve">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Устная и письменная речь. Этика общения.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>Слово и слог</w:t>
      </w:r>
      <w:r w:rsidRPr="00697CA3">
        <w:rPr>
          <w:rFonts w:ascii="Times New Roman" w:hAnsi="Times New Roman"/>
          <w:sz w:val="24"/>
          <w:szCs w:val="24"/>
        </w:rPr>
        <w:t xml:space="preserve">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Деление слова на слоги. Произношение и правописание слогов и слов.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>Звуки и буквы</w:t>
      </w:r>
      <w:r w:rsidRPr="00697CA3">
        <w:rPr>
          <w:rFonts w:ascii="Times New Roman" w:hAnsi="Times New Roman"/>
          <w:sz w:val="24"/>
          <w:szCs w:val="24"/>
        </w:rPr>
        <w:t>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Алфавит. Слова с заглавной буквой.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Гласные звуки, их классификация. Перенос слов. Ударение.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>Согласные звуки, их классификация.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Слова, выражающие предмет, его действие и признак.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>От слова к предложению</w:t>
      </w:r>
      <w:r w:rsidRPr="00697CA3">
        <w:rPr>
          <w:rFonts w:ascii="Times New Roman" w:hAnsi="Times New Roman"/>
          <w:sz w:val="24"/>
          <w:szCs w:val="24"/>
        </w:rPr>
        <w:t xml:space="preserve">. 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Понятие о знаках препинаний в конце предложений. Понятие о главных членах предложения. Составление предложений, связь между словами. </w:t>
      </w:r>
    </w:p>
    <w:p w:rsidR="006836AE" w:rsidRDefault="006836AE" w:rsidP="006836AE">
      <w:pPr>
        <w:tabs>
          <w:tab w:val="left" w:pos="360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>Развитие связной речи.</w:t>
      </w:r>
      <w:r>
        <w:rPr>
          <w:rFonts w:ascii="Times New Roman" w:hAnsi="Times New Roman"/>
          <w:b/>
          <w:sz w:val="24"/>
          <w:szCs w:val="24"/>
        </w:rPr>
        <w:tab/>
      </w:r>
    </w:p>
    <w:p w:rsidR="006836AE" w:rsidRPr="00697CA3" w:rsidRDefault="006836AE" w:rsidP="006836AE">
      <w:pPr>
        <w:tabs>
          <w:tab w:val="left" w:pos="360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:rsidR="00E7031C" w:rsidRDefault="00E7031C" w:rsidP="006836AE">
      <w:pPr>
        <w:tabs>
          <w:tab w:val="left" w:pos="4335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7031C" w:rsidRDefault="00E7031C" w:rsidP="006836AE">
      <w:pPr>
        <w:tabs>
          <w:tab w:val="left" w:pos="4335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836AE" w:rsidRPr="00697CA3" w:rsidRDefault="006836AE" w:rsidP="00E7031C">
      <w:pPr>
        <w:tabs>
          <w:tab w:val="left" w:pos="4335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>2 класс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>Звуки и буквы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Гласные звуки. Сингармонизм. Правописание букв, обозначающих гласные звуки.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>Гласные [а], [э], [о</w:t>
      </w:r>
      <w:proofErr w:type="gramStart"/>
      <w:r w:rsidRPr="00697CA3">
        <w:rPr>
          <w:rFonts w:ascii="Times New Roman" w:hAnsi="Times New Roman"/>
          <w:sz w:val="24"/>
          <w:szCs w:val="24"/>
        </w:rPr>
        <w:t>], [ө], [</w:t>
      </w:r>
      <w:proofErr w:type="gramEnd"/>
      <w:r w:rsidRPr="00697CA3">
        <w:rPr>
          <w:rFonts w:ascii="Times New Roman" w:hAnsi="Times New Roman"/>
          <w:sz w:val="24"/>
          <w:szCs w:val="24"/>
        </w:rPr>
        <w:t xml:space="preserve">ы] в татарском и русском языках. Буквы </w:t>
      </w:r>
      <w:r w:rsidRPr="00697CA3">
        <w:rPr>
          <w:rFonts w:ascii="Times New Roman" w:hAnsi="Times New Roman"/>
          <w:b/>
          <w:sz w:val="24"/>
          <w:szCs w:val="24"/>
        </w:rPr>
        <w:t>я, ю, е</w:t>
      </w:r>
      <w:r w:rsidRPr="00697CA3">
        <w:rPr>
          <w:rFonts w:ascii="Times New Roman" w:hAnsi="Times New Roman"/>
          <w:sz w:val="24"/>
          <w:szCs w:val="24"/>
        </w:rPr>
        <w:t xml:space="preserve"> и правописание слов с ними. </w:t>
      </w:r>
    </w:p>
    <w:p w:rsidR="006836AE" w:rsidRPr="00697CA3" w:rsidRDefault="005679F3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Согласные звонкие и глухие.</w:t>
      </w:r>
      <w:r w:rsidR="00CF6949" w:rsidRPr="009F44FE">
        <w:rPr>
          <w:rFonts w:ascii="Times New Roman" w:hAnsi="Times New Roman"/>
          <w:sz w:val="24"/>
          <w:szCs w:val="24"/>
        </w:rPr>
        <w:t xml:space="preserve"> </w:t>
      </w:r>
      <w:r w:rsidR="006836AE" w:rsidRPr="00697CA3">
        <w:rPr>
          <w:rFonts w:ascii="Times New Roman" w:hAnsi="Times New Roman"/>
          <w:sz w:val="24"/>
          <w:szCs w:val="24"/>
        </w:rPr>
        <w:t>Произношение согласных [</w:t>
      </w:r>
      <w:proofErr w:type="spellStart"/>
      <w:r w:rsidR="006836AE" w:rsidRPr="00697CA3">
        <w:rPr>
          <w:rFonts w:ascii="Times New Roman" w:hAnsi="Times New Roman"/>
          <w:sz w:val="24"/>
          <w:szCs w:val="24"/>
        </w:rPr>
        <w:t>w</w:t>
      </w:r>
      <w:proofErr w:type="spellEnd"/>
      <w:r w:rsidR="006836AE" w:rsidRPr="00697CA3">
        <w:rPr>
          <w:rFonts w:ascii="Times New Roman" w:hAnsi="Times New Roman"/>
          <w:sz w:val="24"/>
          <w:szCs w:val="24"/>
        </w:rPr>
        <w:t>], [</w:t>
      </w:r>
      <w:proofErr w:type="spellStart"/>
      <w:r w:rsidR="006836AE" w:rsidRPr="00697CA3">
        <w:rPr>
          <w:rFonts w:ascii="Times New Roman" w:hAnsi="Times New Roman"/>
          <w:sz w:val="24"/>
          <w:szCs w:val="24"/>
        </w:rPr>
        <w:t>гъ</w:t>
      </w:r>
      <w:proofErr w:type="spellEnd"/>
      <w:r w:rsidR="006836AE" w:rsidRPr="00697CA3">
        <w:rPr>
          <w:rFonts w:ascii="Times New Roman" w:hAnsi="Times New Roman"/>
          <w:sz w:val="24"/>
          <w:szCs w:val="24"/>
        </w:rPr>
        <w:t>], [</w:t>
      </w:r>
      <w:proofErr w:type="spellStart"/>
      <w:r w:rsidR="006836AE" w:rsidRPr="00697CA3">
        <w:rPr>
          <w:rFonts w:ascii="Times New Roman" w:hAnsi="Times New Roman"/>
          <w:sz w:val="24"/>
          <w:szCs w:val="24"/>
        </w:rPr>
        <w:t>къ</w:t>
      </w:r>
      <w:proofErr w:type="spellEnd"/>
      <w:r w:rsidR="006836AE" w:rsidRPr="00697CA3">
        <w:rPr>
          <w:rFonts w:ascii="Times New Roman" w:hAnsi="Times New Roman"/>
          <w:sz w:val="24"/>
          <w:szCs w:val="24"/>
        </w:rPr>
        <w:t>], [</w:t>
      </w:r>
      <w:proofErr w:type="spellStart"/>
      <w:r w:rsidR="006836AE" w:rsidRPr="00697CA3">
        <w:rPr>
          <w:rFonts w:ascii="Times New Roman" w:hAnsi="Times New Roman"/>
          <w:sz w:val="24"/>
          <w:szCs w:val="24"/>
        </w:rPr>
        <w:t>х</w:t>
      </w:r>
      <w:proofErr w:type="spellEnd"/>
      <w:r w:rsidR="006836AE" w:rsidRPr="00697CA3">
        <w:rPr>
          <w:rFonts w:ascii="Times New Roman" w:hAnsi="Times New Roman"/>
          <w:sz w:val="24"/>
          <w:szCs w:val="24"/>
        </w:rPr>
        <w:t>], [ч</w:t>
      </w:r>
      <w:proofErr w:type="gramStart"/>
      <w:r w:rsidR="006836AE" w:rsidRPr="00697CA3">
        <w:rPr>
          <w:rFonts w:ascii="Times New Roman" w:hAnsi="Times New Roman"/>
          <w:sz w:val="24"/>
          <w:szCs w:val="24"/>
        </w:rPr>
        <w:t xml:space="preserve">]; [җ], [ң], [һ]. </w:t>
      </w:r>
      <w:proofErr w:type="gramEnd"/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Правописание и произношение слов с буквами </w:t>
      </w:r>
      <w:r w:rsidRPr="00697CA3">
        <w:rPr>
          <w:rFonts w:ascii="Times New Roman" w:hAnsi="Times New Roman"/>
          <w:b/>
          <w:sz w:val="24"/>
          <w:szCs w:val="24"/>
        </w:rPr>
        <w:t>ц, щ, ъ, ь.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Словарные и объяснительные диктанты.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97CA3">
        <w:rPr>
          <w:rFonts w:ascii="Times New Roman" w:hAnsi="Times New Roman"/>
          <w:b/>
          <w:bCs/>
          <w:iCs/>
          <w:sz w:val="24"/>
          <w:szCs w:val="24"/>
        </w:rPr>
        <w:t>Слово.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>Слог. Понятие о словесном ударении.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Корень слова.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>Морфология.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 xml:space="preserve">Имя существительное.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Правописание собственных имен. Формы единственного и множественного числа. Правописание аффиксов множественного числа, сопоставление их с русским языком.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 xml:space="preserve">Глагол.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Понятие о временах глагола. Сопоставление с русским языком.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 xml:space="preserve">Имя прилагательное.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Употребление прилагательных в речи. Особенности прилагательных в татарском и русском языках.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97CA3">
        <w:rPr>
          <w:rFonts w:ascii="Times New Roman" w:hAnsi="Times New Roman"/>
          <w:b/>
          <w:bCs/>
          <w:iCs/>
          <w:sz w:val="24"/>
          <w:szCs w:val="24"/>
        </w:rPr>
        <w:t>Синтаксис.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Составление словосочетаний и предложений. Порядок слов (главных членов) в предложении, сопоставление с русским языком.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697CA3">
        <w:rPr>
          <w:rFonts w:ascii="Times New Roman" w:hAnsi="Times New Roman"/>
          <w:b/>
          <w:bCs/>
          <w:iCs/>
          <w:sz w:val="24"/>
          <w:szCs w:val="24"/>
        </w:rPr>
        <w:t>Обобщенное повторение за год.</w:t>
      </w:r>
    </w:p>
    <w:p w:rsidR="006836AE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>Развитие связной речи.</w:t>
      </w:r>
    </w:p>
    <w:p w:rsidR="006836AE" w:rsidRPr="00191C08" w:rsidRDefault="006836AE" w:rsidP="00191C08">
      <w:pPr>
        <w:tabs>
          <w:tab w:val="left" w:pos="4335"/>
        </w:tabs>
        <w:spacing w:after="0" w:line="240" w:lineRule="auto"/>
        <w:contextualSpacing/>
        <w:jc w:val="both"/>
        <w:rPr>
          <w:rFonts w:ascii="Times New Roman" w:hAnsi="Times New Roman"/>
          <w:b/>
          <w:sz w:val="16"/>
          <w:szCs w:val="16"/>
          <w:lang w:val="tt-RU"/>
        </w:rPr>
      </w:pPr>
    </w:p>
    <w:p w:rsidR="00E7031C" w:rsidRDefault="00E7031C" w:rsidP="006836AE">
      <w:pPr>
        <w:tabs>
          <w:tab w:val="left" w:pos="4335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7031C" w:rsidRDefault="00E7031C" w:rsidP="006836AE">
      <w:pPr>
        <w:tabs>
          <w:tab w:val="left" w:pos="4335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>3 класс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>Слово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Слово единство </w:t>
      </w:r>
      <w:proofErr w:type="gramStart"/>
      <w:r w:rsidRPr="00697CA3">
        <w:rPr>
          <w:rFonts w:ascii="Times New Roman" w:hAnsi="Times New Roman"/>
          <w:sz w:val="24"/>
          <w:szCs w:val="24"/>
        </w:rPr>
        <w:t>произносимого</w:t>
      </w:r>
      <w:proofErr w:type="gramEnd"/>
      <w:r w:rsidRPr="00697CA3">
        <w:rPr>
          <w:rFonts w:ascii="Times New Roman" w:hAnsi="Times New Roman"/>
          <w:sz w:val="24"/>
          <w:szCs w:val="24"/>
        </w:rPr>
        <w:t xml:space="preserve"> и семантического. Прямое и переносное значение слова. Синонимы, омонимы и антонимы. </w:t>
      </w:r>
    </w:p>
    <w:p w:rsidR="006836AE" w:rsidRPr="00697CA3" w:rsidRDefault="006836AE" w:rsidP="005679F3">
      <w:pPr>
        <w:tabs>
          <w:tab w:val="left" w:pos="433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Ознакомление со словарями, формирование умение работать с ними. Словарные диктанты.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97CA3">
        <w:rPr>
          <w:rFonts w:ascii="Times New Roman" w:hAnsi="Times New Roman"/>
          <w:b/>
          <w:bCs/>
          <w:sz w:val="24"/>
          <w:szCs w:val="24"/>
        </w:rPr>
        <w:t>Состав слова и словообразование.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Корень и аффикс. Производные слова. Однокоренные слова. Особенности присоединения аффиксов в татарском и русском языках. Сложные и парные слова.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97CA3">
        <w:rPr>
          <w:rFonts w:ascii="Times New Roman" w:hAnsi="Times New Roman"/>
          <w:b/>
          <w:bCs/>
          <w:sz w:val="24"/>
          <w:szCs w:val="24"/>
        </w:rPr>
        <w:t>Морфология.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>Нарицательные и собственные</w:t>
      </w:r>
      <w:r w:rsidRPr="00697CA3">
        <w:rPr>
          <w:rFonts w:ascii="Times New Roman" w:hAnsi="Times New Roman"/>
          <w:b/>
          <w:sz w:val="24"/>
          <w:szCs w:val="24"/>
        </w:rPr>
        <w:t xml:space="preserve"> имена существительные. </w:t>
      </w:r>
      <w:r w:rsidRPr="00697CA3">
        <w:rPr>
          <w:rFonts w:ascii="Times New Roman" w:hAnsi="Times New Roman"/>
          <w:sz w:val="24"/>
          <w:szCs w:val="24"/>
        </w:rPr>
        <w:t xml:space="preserve">Склонение имен. Особенности склонения имен существительных на носовые согласные.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 xml:space="preserve">Прилагательные.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Синонимы и антонимы. Употребление прилагательных в предложении. Особенности синтаксической связи между прилагательным и существительным в татарском языке.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 xml:space="preserve">Имя числительное, </w:t>
      </w:r>
      <w:r w:rsidRPr="00697CA3">
        <w:rPr>
          <w:rFonts w:ascii="Times New Roman" w:hAnsi="Times New Roman"/>
          <w:sz w:val="24"/>
          <w:szCs w:val="24"/>
        </w:rPr>
        <w:t>его значение, вопросы. Особенности синтаксической связи между числительным и существительным в татарском языке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 xml:space="preserve">Местоимение.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Склонение личных местоимений. Понятие о вопросительных местоимениях.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 xml:space="preserve">Глагол.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Спряжение глаголов изъявительного наклонения. Сопоставление с временными и личными формами глаголов татарского и русского языков.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97CA3">
        <w:rPr>
          <w:rFonts w:ascii="Times New Roman" w:hAnsi="Times New Roman"/>
          <w:b/>
          <w:bCs/>
          <w:sz w:val="24"/>
          <w:szCs w:val="24"/>
        </w:rPr>
        <w:t>Синтаксис.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Составление словосочетаний и предложений с использованием изученных частей речи.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Предложения по цели высказывания: повествовательные, вопросительные, повелительные, восклицательные. Определение главных членов предложения.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Понятие об определении. Особенности синтаксической связи между определением и определяемым словом в татарском языке.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>Порядок слов (подлежащего и сказуемого, определения и определяемого слова) в татарском языке.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697CA3">
        <w:rPr>
          <w:rFonts w:ascii="Times New Roman" w:hAnsi="Times New Roman"/>
          <w:b/>
          <w:bCs/>
          <w:iCs/>
          <w:sz w:val="24"/>
          <w:szCs w:val="24"/>
        </w:rPr>
        <w:t xml:space="preserve">Обобщенное повторение за год.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>Развитие связной речи.</w:t>
      </w:r>
    </w:p>
    <w:p w:rsidR="006836AE" w:rsidRPr="005679F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:rsidR="00E7031C" w:rsidRDefault="00E7031C" w:rsidP="006836AE">
      <w:pPr>
        <w:tabs>
          <w:tab w:val="left" w:pos="4335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7031C" w:rsidRDefault="00E7031C" w:rsidP="006836AE">
      <w:pPr>
        <w:tabs>
          <w:tab w:val="left" w:pos="4335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7031C" w:rsidRDefault="00E7031C" w:rsidP="006836AE">
      <w:pPr>
        <w:tabs>
          <w:tab w:val="left" w:pos="4335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7031C" w:rsidRDefault="00E7031C" w:rsidP="006836AE">
      <w:pPr>
        <w:tabs>
          <w:tab w:val="left" w:pos="4335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>4 класс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b/>
          <w:sz w:val="24"/>
          <w:szCs w:val="24"/>
        </w:rPr>
        <w:t>Морфология.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Имя существительное. Склонение существительных на звонкие, глухие и носовые согласные.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>Имя прилагательное.  Степени сравнения прилагательных.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Имя числительное. Количественные и порядковые числительные. Особенности употребления существительных при числительных в татарском языке.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Местоимение. Указательные местоимения.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>Глагол. Прошедшее и будущее время, спряжение глаголов изъявительного наклонения.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97CA3">
        <w:rPr>
          <w:rFonts w:ascii="Times New Roman" w:hAnsi="Times New Roman"/>
          <w:b/>
          <w:bCs/>
          <w:sz w:val="24"/>
          <w:szCs w:val="24"/>
        </w:rPr>
        <w:t>Синтаксис.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>Словосочетание и предложение в татарском и русском языках, порядок слов в них.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Главные члены предложения. Выражения подлежащего существительными и личными местоимениями.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Выражение сказуемого глаголами изъявительного наклонения и прилагательными.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 xml:space="preserve">Второстепенные члены предложения. Выражение определения прилагательными и порядковыми числительными. 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>Понятие о дополнениях.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97CA3">
        <w:rPr>
          <w:rFonts w:ascii="Times New Roman" w:hAnsi="Times New Roman"/>
          <w:sz w:val="24"/>
          <w:szCs w:val="24"/>
        </w:rPr>
        <w:t>Нераспространенные и распространенные предложения.</w:t>
      </w:r>
    </w:p>
    <w:p w:rsidR="006836AE" w:rsidRPr="00697CA3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697CA3">
        <w:rPr>
          <w:rFonts w:ascii="Times New Roman" w:hAnsi="Times New Roman"/>
          <w:b/>
          <w:bCs/>
          <w:iCs/>
          <w:sz w:val="24"/>
          <w:szCs w:val="24"/>
        </w:rPr>
        <w:t xml:space="preserve">Обобщенное повторение за год. </w:t>
      </w:r>
    </w:p>
    <w:p w:rsidR="006836AE" w:rsidRDefault="006836AE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97CA3">
        <w:rPr>
          <w:rFonts w:ascii="Times New Roman" w:hAnsi="Times New Roman"/>
          <w:b/>
          <w:sz w:val="24"/>
          <w:szCs w:val="24"/>
        </w:rPr>
        <w:t>Развитие связной речи.</w:t>
      </w:r>
    </w:p>
    <w:p w:rsidR="00E85036" w:rsidRDefault="00E85036" w:rsidP="006836AE">
      <w:pPr>
        <w:tabs>
          <w:tab w:val="left" w:pos="433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E7031C" w:rsidRDefault="00E7031C" w:rsidP="00040083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6"/>
          <w:szCs w:val="26"/>
          <w:lang w:val="tt-RU"/>
        </w:rPr>
      </w:pPr>
    </w:p>
    <w:p w:rsidR="00E7031C" w:rsidRDefault="00E7031C" w:rsidP="00040083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6"/>
          <w:szCs w:val="26"/>
          <w:lang w:val="tt-RU"/>
        </w:rPr>
      </w:pPr>
    </w:p>
    <w:p w:rsidR="00E7031C" w:rsidRDefault="00E7031C" w:rsidP="00040083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6"/>
          <w:szCs w:val="26"/>
          <w:lang w:val="tt-RU"/>
        </w:rPr>
      </w:pPr>
    </w:p>
    <w:p w:rsidR="00E7031C" w:rsidRDefault="00E7031C" w:rsidP="00040083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6"/>
          <w:szCs w:val="26"/>
          <w:lang w:val="tt-RU"/>
        </w:rPr>
      </w:pPr>
    </w:p>
    <w:p w:rsidR="006836AE" w:rsidRPr="005679F3" w:rsidRDefault="00E7031C" w:rsidP="00040083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6"/>
          <w:szCs w:val="26"/>
          <w:lang w:val="tt-RU"/>
        </w:rPr>
      </w:pPr>
      <w:r>
        <w:rPr>
          <w:rFonts w:ascii="Times New Roman" w:eastAsia="Calibri" w:hAnsi="Times New Roman"/>
          <w:b/>
          <w:sz w:val="26"/>
          <w:szCs w:val="26"/>
          <w:lang w:val="tt-RU"/>
        </w:rPr>
        <w:t>3</w:t>
      </w:r>
      <w:r w:rsidR="009F44FE">
        <w:rPr>
          <w:rFonts w:ascii="Times New Roman" w:eastAsia="Calibri" w:hAnsi="Times New Roman"/>
          <w:b/>
          <w:sz w:val="26"/>
          <w:szCs w:val="26"/>
          <w:lang w:val="tt-RU"/>
        </w:rPr>
        <w:t>.</w:t>
      </w:r>
      <w:r w:rsidR="00053C6C">
        <w:rPr>
          <w:rFonts w:ascii="Times New Roman" w:eastAsia="Calibri" w:hAnsi="Times New Roman"/>
          <w:b/>
          <w:sz w:val="26"/>
          <w:szCs w:val="26"/>
          <w:lang w:val="tt-RU"/>
        </w:rPr>
        <w:t>Т</w:t>
      </w:r>
      <w:r w:rsidR="006836AE" w:rsidRPr="005679F3">
        <w:rPr>
          <w:rFonts w:ascii="Times New Roman" w:eastAsia="Calibri" w:hAnsi="Times New Roman"/>
          <w:b/>
          <w:sz w:val="26"/>
          <w:szCs w:val="26"/>
          <w:lang w:val="tt-RU"/>
        </w:rPr>
        <w:t>ематическое планирование</w:t>
      </w:r>
    </w:p>
    <w:p w:rsidR="006836AE" w:rsidRDefault="006836AE" w:rsidP="006836AE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/>
          <w:sz w:val="24"/>
          <w:szCs w:val="24"/>
          <w:lang w:val="tt-RU"/>
        </w:rPr>
        <w:tab/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42"/>
        <w:gridCol w:w="45"/>
        <w:gridCol w:w="1440"/>
        <w:gridCol w:w="75"/>
        <w:gridCol w:w="15"/>
        <w:gridCol w:w="1546"/>
        <w:gridCol w:w="139"/>
        <w:gridCol w:w="4423"/>
        <w:gridCol w:w="1134"/>
      </w:tblGrid>
      <w:tr w:rsidR="006836AE" w:rsidRPr="00B555F8" w:rsidTr="00636E9D">
        <w:tc>
          <w:tcPr>
            <w:tcW w:w="862" w:type="dxa"/>
            <w:gridSpan w:val="3"/>
          </w:tcPr>
          <w:p w:rsidR="006836AE" w:rsidRPr="00B555F8" w:rsidRDefault="006836AE" w:rsidP="00213577">
            <w:pPr>
              <w:tabs>
                <w:tab w:val="center" w:pos="3844"/>
                <w:tab w:val="right" w:pos="76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36AE" w:rsidRPr="00B555F8" w:rsidRDefault="006836AE" w:rsidP="00213577">
            <w:pPr>
              <w:rPr>
                <w:rFonts w:ascii="Times New Roman" w:hAnsi="Times New Roman"/>
                <w:sz w:val="24"/>
                <w:szCs w:val="24"/>
              </w:rPr>
            </w:pPr>
            <w:r w:rsidRPr="00B555F8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B555F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555F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076" w:type="dxa"/>
            <w:gridSpan w:val="4"/>
            <w:shd w:val="clear" w:color="auto" w:fill="auto"/>
          </w:tcPr>
          <w:p w:rsidR="006836AE" w:rsidRPr="00B555F8" w:rsidRDefault="006836AE" w:rsidP="00213577">
            <w:pPr>
              <w:tabs>
                <w:tab w:val="center" w:pos="3844"/>
                <w:tab w:val="right" w:pos="76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5F8">
              <w:rPr>
                <w:rFonts w:ascii="Times New Roman" w:hAnsi="Times New Roman"/>
                <w:b/>
                <w:sz w:val="24"/>
                <w:szCs w:val="24"/>
              </w:rPr>
              <w:t>Основные темы программы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6836AE" w:rsidRPr="00B555F8" w:rsidRDefault="006836AE" w:rsidP="00213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5F8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виды учебной деятельности </w:t>
            </w:r>
          </w:p>
          <w:p w:rsidR="006836AE" w:rsidRPr="00B555F8" w:rsidRDefault="006836AE" w:rsidP="00213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836AE" w:rsidRPr="00B555F8" w:rsidRDefault="006836AE" w:rsidP="00213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5F8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6836AE" w:rsidRPr="00B555F8" w:rsidTr="00717C77">
        <w:tc>
          <w:tcPr>
            <w:tcW w:w="9634" w:type="dxa"/>
            <w:gridSpan w:val="10"/>
          </w:tcPr>
          <w:p w:rsidR="006836AE" w:rsidRPr="00B555F8" w:rsidRDefault="00717C77" w:rsidP="00717C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          </w:t>
            </w:r>
            <w:r w:rsidR="006836AE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717C77" w:rsidRPr="00053C6C" w:rsidTr="00636E9D">
        <w:tc>
          <w:tcPr>
            <w:tcW w:w="862" w:type="dxa"/>
            <w:gridSpan w:val="3"/>
          </w:tcPr>
          <w:p w:rsidR="00717C77" w:rsidRPr="00B555F8" w:rsidRDefault="00717C77" w:rsidP="00213577">
            <w:pPr>
              <w:tabs>
                <w:tab w:val="center" w:pos="3844"/>
                <w:tab w:val="right" w:pos="7689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5F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17C77" w:rsidRPr="007D28FA" w:rsidRDefault="00717C77" w:rsidP="00717C77">
            <w:pPr>
              <w:tabs>
                <w:tab w:val="center" w:pos="3844"/>
                <w:tab w:val="right" w:pos="7689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Якынча сөйләм теле курсы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..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17C77" w:rsidRDefault="00717C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Предварительный устный курс</w:t>
            </w:r>
          </w:p>
          <w:p w:rsidR="00717C77" w:rsidRDefault="00717C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7C77" w:rsidRPr="007D28FA" w:rsidRDefault="00717C77" w:rsidP="00717C77">
            <w:pPr>
              <w:tabs>
                <w:tab w:val="center" w:pos="3844"/>
                <w:tab w:val="right" w:pos="7689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62" w:type="dxa"/>
            <w:gridSpan w:val="2"/>
            <w:shd w:val="clear" w:color="auto" w:fill="auto"/>
          </w:tcPr>
          <w:p w:rsidR="00717C77" w:rsidRPr="00053C6C" w:rsidRDefault="00717C77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 </w:t>
            </w:r>
          </w:p>
          <w:p w:rsidR="00717C77" w:rsidRPr="00053C6C" w:rsidRDefault="00717C77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 xml:space="preserve">Восприятие слова как объекта изучения, материала для анализа. Наблюдение над значением слова. </w:t>
            </w:r>
          </w:p>
          <w:p w:rsidR="00717C77" w:rsidRPr="00053C6C" w:rsidRDefault="00717C77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 xml:space="preserve">Различение слова и предложения. Работа с предложением: выделение слов, изменение их порядка. </w:t>
            </w:r>
          </w:p>
          <w:p w:rsidR="00717C77" w:rsidRPr="00053C6C" w:rsidRDefault="00717C77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 xml:space="preserve">Овладение начертанием письменных заглавных и строчных букв. </w:t>
            </w:r>
          </w:p>
        </w:tc>
        <w:tc>
          <w:tcPr>
            <w:tcW w:w="1134" w:type="dxa"/>
          </w:tcPr>
          <w:p w:rsidR="00717C77" w:rsidRPr="00053C6C" w:rsidRDefault="00717C77" w:rsidP="0021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C47AC" w:rsidRPr="00053C6C" w:rsidTr="00636E9D">
        <w:tc>
          <w:tcPr>
            <w:tcW w:w="862" w:type="dxa"/>
            <w:gridSpan w:val="3"/>
          </w:tcPr>
          <w:p w:rsidR="004C47AC" w:rsidRPr="00B555F8" w:rsidRDefault="004C47AC" w:rsidP="00213577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555F8">
              <w:rPr>
                <w:rFonts w:ascii="Times New Roman" w:hAnsi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15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C47AC" w:rsidRPr="00053C6C" w:rsidRDefault="004C47AC" w:rsidP="00213577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Әлифба чоры</w:t>
            </w:r>
            <w:r w:rsidRPr="00053C6C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.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C47AC" w:rsidRPr="00053C6C" w:rsidRDefault="004C47AC" w:rsidP="00213577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bCs/>
                <w:iCs/>
                <w:sz w:val="24"/>
                <w:szCs w:val="24"/>
              </w:rPr>
              <w:t>Буквар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ный </w:t>
            </w:r>
            <w:r w:rsidRPr="00053C6C">
              <w:rPr>
                <w:rFonts w:ascii="Times New Roman" w:hAnsi="Times New Roman"/>
                <w:bCs/>
                <w:iCs/>
                <w:sz w:val="24"/>
                <w:szCs w:val="24"/>
              </w:rPr>
              <w:t>период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4C47AC" w:rsidRPr="00053C6C" w:rsidRDefault="004C47AC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Анализ буквенного состава слов.</w:t>
            </w:r>
          </w:p>
          <w:p w:rsidR="004C47AC" w:rsidRPr="00053C6C" w:rsidRDefault="004C47AC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Сравнение заглавных и строчных букв.</w:t>
            </w:r>
          </w:p>
          <w:p w:rsidR="004C47AC" w:rsidRPr="00053C6C" w:rsidRDefault="004C47AC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Сравнение написанных бу</w:t>
            </w:r>
            <w:proofErr w:type="gramStart"/>
            <w:r w:rsidRPr="00053C6C">
              <w:rPr>
                <w:rFonts w:ascii="Times New Roman" w:hAnsi="Times New Roman"/>
                <w:sz w:val="24"/>
                <w:szCs w:val="24"/>
              </w:rPr>
              <w:t>кв с пр</w:t>
            </w:r>
            <w:proofErr w:type="gramEnd"/>
            <w:r w:rsidRPr="00053C6C">
              <w:rPr>
                <w:rFonts w:ascii="Times New Roman" w:hAnsi="Times New Roman"/>
                <w:sz w:val="24"/>
                <w:szCs w:val="24"/>
              </w:rPr>
              <w:t>едложенным учителем образцом.</w:t>
            </w:r>
          </w:p>
          <w:p w:rsidR="004C47AC" w:rsidRPr="00053C6C" w:rsidRDefault="004C47AC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Закрашивание тех частей рисунка, в которых имеется изучаемая буква. Списывание с печатного и письменного текста слова и небольших предложений.</w:t>
            </w:r>
          </w:p>
          <w:p w:rsidR="004C47AC" w:rsidRPr="00053C6C" w:rsidRDefault="004C47AC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 xml:space="preserve">Списывание слов, предложений в соответствии с изучаемой темой. </w:t>
            </w:r>
          </w:p>
        </w:tc>
        <w:tc>
          <w:tcPr>
            <w:tcW w:w="1134" w:type="dxa"/>
          </w:tcPr>
          <w:p w:rsidR="004C47AC" w:rsidRPr="00053C6C" w:rsidRDefault="004C47AC" w:rsidP="0021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C47AC" w:rsidRPr="00053C6C" w:rsidTr="00636E9D">
        <w:tc>
          <w:tcPr>
            <w:tcW w:w="862" w:type="dxa"/>
            <w:gridSpan w:val="3"/>
          </w:tcPr>
          <w:p w:rsidR="004C47AC" w:rsidRPr="00B555F8" w:rsidRDefault="004C47AC" w:rsidP="00213577">
            <w:pPr>
              <w:tabs>
                <w:tab w:val="num" w:pos="0"/>
              </w:tabs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555F8"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5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C47AC" w:rsidRPr="00053C6C" w:rsidRDefault="004C47AC" w:rsidP="00213577">
            <w:pPr>
              <w:tabs>
                <w:tab w:val="num" w:pos="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теле</w:t>
            </w: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4C47AC" w:rsidRPr="00053C6C" w:rsidRDefault="004C47AC" w:rsidP="00213577">
            <w:pPr>
              <w:tabs>
                <w:tab w:val="num" w:pos="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Сөйләм</w:t>
            </w: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C47AC" w:rsidRPr="00053C6C" w:rsidRDefault="004C47AC" w:rsidP="00213577">
            <w:pPr>
              <w:tabs>
                <w:tab w:val="num" w:pos="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iCs/>
                <w:sz w:val="24"/>
                <w:szCs w:val="24"/>
              </w:rPr>
              <w:t>Татарский язык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 Речь.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4C47AC" w:rsidRPr="00053C6C" w:rsidRDefault="004C47AC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Понимание случаев использования устной и письменной речи; обсуждение возможностей аудио-, видеотехники записывание и воспроизведение речи; наблюдение за словарными словами; запоминание правильного произношения слов.</w:t>
            </w:r>
          </w:p>
        </w:tc>
        <w:tc>
          <w:tcPr>
            <w:tcW w:w="1134" w:type="dxa"/>
          </w:tcPr>
          <w:p w:rsidR="004C47AC" w:rsidRPr="00053C6C" w:rsidRDefault="004C47AC" w:rsidP="0021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C47AC" w:rsidRPr="00053C6C" w:rsidTr="00636E9D">
        <w:tc>
          <w:tcPr>
            <w:tcW w:w="862" w:type="dxa"/>
            <w:gridSpan w:val="3"/>
          </w:tcPr>
          <w:p w:rsidR="004C47AC" w:rsidRPr="00B555F8" w:rsidRDefault="004C47AC" w:rsidP="00213577">
            <w:pPr>
              <w:tabs>
                <w:tab w:val="num" w:pos="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5F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C47AC" w:rsidRPr="00053C6C" w:rsidRDefault="004C47AC" w:rsidP="00213577">
            <w:pPr>
              <w:tabs>
                <w:tab w:val="num" w:pos="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Сүз һәм иҗек</w:t>
            </w: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C47AC" w:rsidRPr="00053C6C" w:rsidRDefault="004C47AC" w:rsidP="00213577">
            <w:pPr>
              <w:tabs>
                <w:tab w:val="num" w:pos="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Слово и слог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4C47AC" w:rsidRPr="00053C6C" w:rsidRDefault="004C47AC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Перенос слов по слогам.</w:t>
            </w:r>
          </w:p>
          <w:p w:rsidR="004C47AC" w:rsidRPr="00053C6C" w:rsidRDefault="004C47AC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Классификация слов по количеству слогов.</w:t>
            </w:r>
          </w:p>
          <w:p w:rsidR="004C47AC" w:rsidRPr="00053C6C" w:rsidRDefault="004C47AC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Деление слов на слоги и определение их количества.</w:t>
            </w:r>
          </w:p>
          <w:p w:rsidR="004C47AC" w:rsidRPr="00053C6C" w:rsidRDefault="004C47AC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3C6C">
              <w:rPr>
                <w:rFonts w:ascii="Times New Roman" w:hAnsi="Times New Roman"/>
                <w:sz w:val="24"/>
                <w:szCs w:val="24"/>
              </w:rPr>
              <w:t>Нахождение и исправление ошибок, допущенные при делении слов на слоги.</w:t>
            </w:r>
            <w:proofErr w:type="gramEnd"/>
          </w:p>
        </w:tc>
        <w:tc>
          <w:tcPr>
            <w:tcW w:w="1134" w:type="dxa"/>
          </w:tcPr>
          <w:p w:rsidR="004C47AC" w:rsidRPr="00053C6C" w:rsidRDefault="004C47AC" w:rsidP="0021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C47AC" w:rsidRPr="00053C6C" w:rsidTr="00636E9D">
        <w:tc>
          <w:tcPr>
            <w:tcW w:w="862" w:type="dxa"/>
            <w:gridSpan w:val="3"/>
          </w:tcPr>
          <w:p w:rsidR="004C47AC" w:rsidRPr="00B555F8" w:rsidRDefault="004C47AC" w:rsidP="00213577">
            <w:pPr>
              <w:tabs>
                <w:tab w:val="num" w:pos="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5F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3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C47AC" w:rsidRPr="00053C6C" w:rsidRDefault="004C47AC" w:rsidP="00213577">
            <w:pPr>
              <w:tabs>
                <w:tab w:val="num" w:pos="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Авазлар һәм хәрефлә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auto"/>
          </w:tcPr>
          <w:p w:rsidR="004C47AC" w:rsidRPr="00053C6C" w:rsidRDefault="004C47AC" w:rsidP="00213577">
            <w:pPr>
              <w:tabs>
                <w:tab w:val="num" w:pos="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Звуки и буквы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4C47AC" w:rsidRPr="00053C6C" w:rsidRDefault="004C47AC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bCs/>
                <w:sz w:val="24"/>
                <w:szCs w:val="24"/>
              </w:rPr>
              <w:t xml:space="preserve">Классификация </w:t>
            </w:r>
            <w:r w:rsidRPr="00053C6C">
              <w:rPr>
                <w:rFonts w:ascii="Times New Roman" w:hAnsi="Times New Roman"/>
                <w:sz w:val="24"/>
                <w:szCs w:val="24"/>
              </w:rPr>
              <w:t>звуков татар</w:t>
            </w:r>
            <w:r w:rsidRPr="00053C6C">
              <w:rPr>
                <w:rFonts w:ascii="Times New Roman" w:hAnsi="Times New Roman"/>
                <w:sz w:val="24"/>
                <w:szCs w:val="24"/>
              </w:rPr>
              <w:softHyphen/>
              <w:t xml:space="preserve">ского языка. </w:t>
            </w:r>
          </w:p>
        </w:tc>
        <w:tc>
          <w:tcPr>
            <w:tcW w:w="1134" w:type="dxa"/>
          </w:tcPr>
          <w:p w:rsidR="004C47AC" w:rsidRPr="00053C6C" w:rsidRDefault="004C47AC" w:rsidP="002135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3C6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4C47AC" w:rsidRPr="00053C6C" w:rsidTr="00636E9D">
        <w:tc>
          <w:tcPr>
            <w:tcW w:w="862" w:type="dxa"/>
            <w:gridSpan w:val="3"/>
          </w:tcPr>
          <w:p w:rsidR="004C47AC" w:rsidRPr="00B555F8" w:rsidRDefault="004C47AC" w:rsidP="00213577">
            <w:pPr>
              <w:tabs>
                <w:tab w:val="num" w:pos="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5F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3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C47AC" w:rsidRPr="00053C6C" w:rsidRDefault="004C47AC" w:rsidP="00213577">
            <w:pPr>
              <w:tabs>
                <w:tab w:val="num" w:pos="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Сүздән  җөмләгә күчү</w:t>
            </w: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auto"/>
          </w:tcPr>
          <w:p w:rsidR="004C47AC" w:rsidRPr="00053C6C" w:rsidRDefault="004C47AC" w:rsidP="00213577">
            <w:pPr>
              <w:tabs>
                <w:tab w:val="num" w:pos="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От слова к предложению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4C47AC" w:rsidRPr="00053C6C" w:rsidRDefault="004C47AC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Сравнение </w:t>
            </w:r>
            <w:r w:rsidRPr="00053C6C">
              <w:rPr>
                <w:rFonts w:ascii="Times New Roman" w:hAnsi="Times New Roman"/>
                <w:sz w:val="24"/>
                <w:szCs w:val="24"/>
                <w:lang w:bidi="he-IL"/>
              </w:rPr>
              <w:t>предложения, сло</w:t>
            </w:r>
            <w:r w:rsidRPr="00053C6C">
              <w:rPr>
                <w:rFonts w:ascii="Times New Roman" w:hAnsi="Times New Roman"/>
                <w:sz w:val="24"/>
                <w:szCs w:val="24"/>
                <w:lang w:bidi="he-IL"/>
              </w:rPr>
              <w:softHyphen/>
              <w:t>восочетания, слова; описывание их сходства и различия.</w:t>
            </w:r>
          </w:p>
          <w:p w:rsidR="004C47AC" w:rsidRPr="00053C6C" w:rsidRDefault="004C47AC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Анализ предложения с нарушенным порядком слов; нахождение в предложениях смысловые пропуски и ошибки в графическом оформлении предложений; наблюдение за распространением предложений.</w:t>
            </w:r>
          </w:p>
        </w:tc>
        <w:tc>
          <w:tcPr>
            <w:tcW w:w="1134" w:type="dxa"/>
          </w:tcPr>
          <w:p w:rsidR="004C47AC" w:rsidRPr="00053C6C" w:rsidRDefault="004C47AC" w:rsidP="002135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053C6C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3</w:t>
            </w:r>
          </w:p>
        </w:tc>
      </w:tr>
      <w:tr w:rsidR="006836AE" w:rsidRPr="00053C6C" w:rsidTr="00717C77">
        <w:tc>
          <w:tcPr>
            <w:tcW w:w="9634" w:type="dxa"/>
            <w:gridSpan w:val="10"/>
          </w:tcPr>
          <w:p w:rsidR="006836AE" w:rsidRPr="00053C6C" w:rsidRDefault="006836AE" w:rsidP="00213577">
            <w:pPr>
              <w:tabs>
                <w:tab w:val="left" w:pos="7140"/>
                <w:tab w:val="left" w:pos="71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053C6C">
              <w:rPr>
                <w:rFonts w:ascii="Times New Roman" w:hAnsi="Times New Roman"/>
                <w:bCs/>
                <w:iCs/>
                <w:sz w:val="24"/>
                <w:szCs w:val="24"/>
              </w:rPr>
              <w:t>Всего</w:t>
            </w:r>
            <w:r w:rsidRPr="00053C6C">
              <w:rPr>
                <w:rFonts w:ascii="Times New Roman" w:hAnsi="Times New Roman"/>
                <w:sz w:val="24"/>
                <w:szCs w:val="24"/>
              </w:rPr>
              <w:t xml:space="preserve">   33 часов</w:t>
            </w:r>
          </w:p>
        </w:tc>
      </w:tr>
      <w:tr w:rsidR="006836AE" w:rsidRPr="00053C6C" w:rsidTr="00717C77">
        <w:trPr>
          <w:trHeight w:val="692"/>
        </w:trPr>
        <w:tc>
          <w:tcPr>
            <w:tcW w:w="9634" w:type="dxa"/>
            <w:gridSpan w:val="10"/>
          </w:tcPr>
          <w:p w:rsidR="006836AE" w:rsidRPr="00053C6C" w:rsidRDefault="006836AE" w:rsidP="00213577">
            <w:pPr>
              <w:keepNext/>
              <w:spacing w:after="0" w:line="36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</w:p>
          <w:p w:rsidR="006836AE" w:rsidRPr="00A546E3" w:rsidRDefault="006836AE" w:rsidP="00213577">
            <w:pPr>
              <w:tabs>
                <w:tab w:val="left" w:pos="363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ab/>
            </w:r>
            <w:r w:rsidRPr="00A546E3">
              <w:rPr>
                <w:rFonts w:ascii="Times New Roman" w:hAnsi="Times New Roman"/>
                <w:b/>
                <w:sz w:val="28"/>
                <w:szCs w:val="28"/>
              </w:rPr>
              <w:t>2 класс</w:t>
            </w:r>
          </w:p>
        </w:tc>
      </w:tr>
      <w:tr w:rsidR="00713CD6" w:rsidRPr="00053C6C" w:rsidTr="00986B95">
        <w:trPr>
          <w:trHeight w:val="4770"/>
        </w:trPr>
        <w:tc>
          <w:tcPr>
            <w:tcW w:w="675" w:type="dxa"/>
          </w:tcPr>
          <w:p w:rsidR="00713CD6" w:rsidRPr="007148B1" w:rsidRDefault="00713CD6" w:rsidP="00213577">
            <w:pPr>
              <w:keepNext/>
              <w:spacing w:after="0" w:line="36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7148B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13CD6" w:rsidRPr="00053C6C" w:rsidRDefault="00713CD6" w:rsidP="00213577">
            <w:pPr>
              <w:keepNext/>
              <w:spacing w:after="0" w:line="36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Авазлар һәм хәрефләр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13CD6" w:rsidRPr="00053C6C" w:rsidRDefault="00636E9D" w:rsidP="00213577">
            <w:pPr>
              <w:keepNext/>
              <w:spacing w:after="0" w:line="36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bCs/>
                <w:iCs/>
                <w:sz w:val="24"/>
                <w:szCs w:val="24"/>
              </w:rPr>
              <w:t>Звуки и буквы</w:t>
            </w:r>
          </w:p>
        </w:tc>
        <w:tc>
          <w:tcPr>
            <w:tcW w:w="4423" w:type="dxa"/>
            <w:shd w:val="clear" w:color="auto" w:fill="auto"/>
          </w:tcPr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Деление слов на слоги, определение количества слогов в слове. Обоснование написания слов.</w:t>
            </w:r>
          </w:p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Нахождение в слове согласных. Правильное произношение согласных. Оценка соответствия написания слов орфоэпическим нормам. Нахождение допущенных в тексте ошибок.</w:t>
            </w:r>
          </w:p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3C6C">
              <w:rPr>
                <w:rFonts w:ascii="Times New Roman" w:hAnsi="Times New Roman"/>
                <w:sz w:val="24"/>
                <w:szCs w:val="24"/>
              </w:rPr>
              <w:t>Комментарии правописания</w:t>
            </w:r>
            <w:proofErr w:type="gramEnd"/>
            <w:r w:rsidRPr="00053C6C">
              <w:rPr>
                <w:rFonts w:ascii="Times New Roman" w:hAnsi="Times New Roman"/>
                <w:sz w:val="24"/>
                <w:szCs w:val="24"/>
              </w:rPr>
              <w:t xml:space="preserve"> и произношения предложенных учителем слов.</w:t>
            </w:r>
          </w:p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Различие звуков и букв, определение места, где могут пригодиться знания об алфавите, называя правильно буквы и располагая их в алфавитном порядке.</w:t>
            </w:r>
          </w:p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Оценка своих достижений при выполнении заданий.</w:t>
            </w:r>
          </w:p>
        </w:tc>
        <w:tc>
          <w:tcPr>
            <w:tcW w:w="1134" w:type="dxa"/>
          </w:tcPr>
          <w:p w:rsidR="00713CD6" w:rsidRPr="00053C6C" w:rsidRDefault="00713CD6" w:rsidP="0021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13CD6" w:rsidRPr="00053C6C" w:rsidTr="00986B95">
        <w:tc>
          <w:tcPr>
            <w:tcW w:w="675" w:type="dxa"/>
          </w:tcPr>
          <w:p w:rsidR="00713CD6" w:rsidRPr="007148B1" w:rsidRDefault="00713CD6" w:rsidP="00213577">
            <w:pPr>
              <w:keepNext/>
              <w:spacing w:after="0" w:line="36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13CD6" w:rsidRPr="00636E9D" w:rsidRDefault="00636E9D" w:rsidP="00213577">
            <w:pPr>
              <w:keepNext/>
              <w:spacing w:after="0" w:line="360" w:lineRule="auto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Сүз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13CD6" w:rsidRPr="00053C6C" w:rsidRDefault="00636E9D" w:rsidP="00713CD6">
            <w:pPr>
              <w:keepNext/>
              <w:spacing w:after="0" w:line="36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bCs/>
                <w:iCs/>
                <w:sz w:val="24"/>
                <w:szCs w:val="24"/>
              </w:rPr>
              <w:t>Слово</w:t>
            </w:r>
          </w:p>
        </w:tc>
        <w:tc>
          <w:tcPr>
            <w:tcW w:w="4423" w:type="dxa"/>
            <w:shd w:val="clear" w:color="auto" w:fill="auto"/>
          </w:tcPr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Характеристика особенностей ситуации общения: цели, задачи, состав участников, место, время, средства коммуникации.</w:t>
            </w:r>
          </w:p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 xml:space="preserve">Анализ уместности использования средств устного общения в разных ситуациях, во время монолога и диалога. Оценка правильности выбора языковых и неязыковых средств устного общения на уроке, в школе.  Анализ норм речевого этикета, оценка собственной речевой культуры. Выражение собственного мнения, аргументируя его с учетом ситуации общения.  </w:t>
            </w:r>
          </w:p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Отличие текста от других записей по его признакам, определение темы и главной мысли текста.</w:t>
            </w:r>
          </w:p>
        </w:tc>
        <w:tc>
          <w:tcPr>
            <w:tcW w:w="1134" w:type="dxa"/>
          </w:tcPr>
          <w:p w:rsidR="00713CD6" w:rsidRPr="00053C6C" w:rsidRDefault="00713CD6" w:rsidP="0021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13CD6" w:rsidRPr="00053C6C" w:rsidTr="00986B95">
        <w:tc>
          <w:tcPr>
            <w:tcW w:w="675" w:type="dxa"/>
          </w:tcPr>
          <w:p w:rsidR="00713CD6" w:rsidRPr="007148B1" w:rsidRDefault="00713CD6" w:rsidP="002135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13CD6" w:rsidRPr="00053C6C" w:rsidRDefault="00636E9D" w:rsidP="002135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</w:t>
            </w:r>
            <w:r w:rsidR="00713CD6" w:rsidRPr="00053C6C">
              <w:rPr>
                <w:rFonts w:ascii="Times New Roman" w:hAnsi="Times New Roman"/>
                <w:sz w:val="24"/>
                <w:szCs w:val="24"/>
              </w:rPr>
              <w:t>я.</w:t>
            </w:r>
            <w:r w:rsidR="00713CD6" w:rsidRPr="00053C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713CD6" w:rsidRPr="00053C6C">
              <w:rPr>
                <w:rFonts w:ascii="Times New Roman" w:hAnsi="Times New Roman"/>
                <w:sz w:val="24"/>
                <w:szCs w:val="24"/>
              </w:rPr>
              <w:t>Исем</w:t>
            </w:r>
            <w:proofErr w:type="spellEnd"/>
          </w:p>
        </w:tc>
        <w:tc>
          <w:tcPr>
            <w:tcW w:w="170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13CD6" w:rsidRPr="00053C6C" w:rsidRDefault="00636E9D" w:rsidP="002135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Морфология. Имя существительное</w:t>
            </w:r>
          </w:p>
        </w:tc>
        <w:tc>
          <w:tcPr>
            <w:tcW w:w="4423" w:type="dxa"/>
            <w:shd w:val="clear" w:color="auto" w:fill="auto"/>
          </w:tcPr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eastAsia="@Arial Unicode MS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Группировка слов по частям речи.  Нахождение основания для классификации имен существительных, имен прилагательных, глаголов</w:t>
            </w:r>
            <w:r w:rsidRPr="00053C6C">
              <w:rPr>
                <w:rFonts w:ascii="Times New Roman" w:eastAsia="@Arial Unicode MS" w:hAnsi="Times New Roman"/>
                <w:sz w:val="24"/>
                <w:szCs w:val="24"/>
              </w:rPr>
              <w:t xml:space="preserve"> Знание употребления существительных в речи. Умение опознавать имена собственные и нарицательные. Различение имён существительных, отвечающих на вопросы «кто?» и «что? Изменение существительных по числам.</w:t>
            </w:r>
          </w:p>
        </w:tc>
        <w:tc>
          <w:tcPr>
            <w:tcW w:w="1134" w:type="dxa"/>
          </w:tcPr>
          <w:p w:rsidR="00713CD6" w:rsidRPr="00053C6C" w:rsidRDefault="00713CD6" w:rsidP="0021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13CD6" w:rsidRPr="00053C6C" w:rsidTr="00986B95">
        <w:tc>
          <w:tcPr>
            <w:tcW w:w="675" w:type="dxa"/>
          </w:tcPr>
          <w:p w:rsidR="00713CD6" w:rsidRPr="007148B1" w:rsidRDefault="00713CD6" w:rsidP="002135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148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13CD6" w:rsidRPr="00053C6C" w:rsidRDefault="00713CD6" w:rsidP="00636E9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Фигыль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13CD6" w:rsidRPr="00053C6C" w:rsidRDefault="00636E9D" w:rsidP="002135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  <w:tc>
          <w:tcPr>
            <w:tcW w:w="4423" w:type="dxa"/>
            <w:shd w:val="clear" w:color="auto" w:fill="auto"/>
          </w:tcPr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sz w:val="24"/>
                <w:szCs w:val="24"/>
              </w:rPr>
              <w:t>Употребление глаголов в речи. Умение опознавать глаголы, отвечающие на вопросы «что делает? что делают?» и «что делал? что делали?»</w:t>
            </w:r>
          </w:p>
        </w:tc>
        <w:tc>
          <w:tcPr>
            <w:tcW w:w="1134" w:type="dxa"/>
          </w:tcPr>
          <w:p w:rsidR="00713CD6" w:rsidRPr="00053C6C" w:rsidRDefault="00713CD6" w:rsidP="00213577">
            <w:pPr>
              <w:spacing w:after="0" w:line="240" w:lineRule="auto"/>
              <w:jc w:val="center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sz w:val="24"/>
                <w:szCs w:val="24"/>
              </w:rPr>
              <w:t>4</w:t>
            </w:r>
          </w:p>
        </w:tc>
      </w:tr>
      <w:tr w:rsidR="00713CD6" w:rsidRPr="00053C6C" w:rsidTr="00986B95">
        <w:trPr>
          <w:trHeight w:val="451"/>
        </w:trPr>
        <w:tc>
          <w:tcPr>
            <w:tcW w:w="675" w:type="dxa"/>
            <w:tcBorders>
              <w:bottom w:val="single" w:sz="4" w:space="0" w:color="auto"/>
            </w:tcBorders>
          </w:tcPr>
          <w:p w:rsidR="00713CD6" w:rsidRPr="007148B1" w:rsidRDefault="00713CD6" w:rsidP="002135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D6" w:rsidRPr="00053C6C" w:rsidRDefault="00713CD6" w:rsidP="00213577">
            <w:pPr>
              <w:spacing w:after="0"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Сыйфат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3CD6" w:rsidRPr="00053C6C" w:rsidRDefault="00636E9D" w:rsidP="00213577">
            <w:pPr>
              <w:spacing w:after="0"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4423" w:type="dxa"/>
            <w:tcBorders>
              <w:bottom w:val="single" w:sz="4" w:space="0" w:color="auto"/>
            </w:tcBorders>
            <w:shd w:val="clear" w:color="auto" w:fill="auto"/>
          </w:tcPr>
          <w:p w:rsidR="00713CD6" w:rsidRPr="00053C6C" w:rsidRDefault="00713CD6" w:rsidP="002135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sz w:val="24"/>
                <w:szCs w:val="24"/>
              </w:rPr>
              <w:t>Определение значения и умение употреблять имена прилагательные в речи. Различать имена прилагательные, отвечающие на вопросы «</w:t>
            </w:r>
            <w:proofErr w:type="gramStart"/>
            <w:r w:rsidRPr="00053C6C">
              <w:rPr>
                <w:rFonts w:ascii="Times New Roman" w:eastAsia="@Arial Unicode MS" w:hAnsi="Times New Roman"/>
                <w:sz w:val="24"/>
                <w:szCs w:val="24"/>
              </w:rPr>
              <w:t>какой</w:t>
            </w:r>
            <w:proofErr w:type="gramEnd"/>
            <w:r w:rsidRPr="00053C6C">
              <w:rPr>
                <w:rFonts w:ascii="Times New Roman" w:eastAsia="@Arial Unicode MS" w:hAnsi="Times New Roman"/>
                <w:sz w:val="24"/>
                <w:szCs w:val="24"/>
              </w:rPr>
              <w:t>?» и «</w:t>
            </w:r>
            <w:proofErr w:type="gramStart"/>
            <w:r w:rsidRPr="00053C6C">
              <w:rPr>
                <w:rFonts w:ascii="Times New Roman" w:eastAsia="@Arial Unicode MS" w:hAnsi="Times New Roman"/>
                <w:sz w:val="24"/>
                <w:szCs w:val="24"/>
              </w:rPr>
              <w:t>который</w:t>
            </w:r>
            <w:proofErr w:type="gramEnd"/>
            <w:r w:rsidRPr="00053C6C">
              <w:rPr>
                <w:rFonts w:ascii="Times New Roman" w:eastAsia="@Arial Unicode MS" w:hAnsi="Times New Roman"/>
                <w:sz w:val="24"/>
                <w:szCs w:val="24"/>
              </w:rPr>
              <w:t>»?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3CD6" w:rsidRPr="00053C6C" w:rsidRDefault="00713CD6" w:rsidP="00213577">
            <w:pPr>
              <w:spacing w:after="0"/>
              <w:jc w:val="center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sz w:val="24"/>
                <w:szCs w:val="24"/>
              </w:rPr>
              <w:t>3</w:t>
            </w:r>
          </w:p>
        </w:tc>
      </w:tr>
      <w:tr w:rsidR="00713CD6" w:rsidRPr="00053C6C" w:rsidTr="00986B95">
        <w:trPr>
          <w:trHeight w:val="513"/>
        </w:trPr>
        <w:tc>
          <w:tcPr>
            <w:tcW w:w="675" w:type="dxa"/>
            <w:tcBorders>
              <w:top w:val="single" w:sz="4" w:space="0" w:color="auto"/>
            </w:tcBorders>
          </w:tcPr>
          <w:p w:rsidR="00713CD6" w:rsidRPr="007148B1" w:rsidRDefault="00713CD6" w:rsidP="002135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148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13CD6" w:rsidRPr="00053C6C" w:rsidRDefault="00713CD6" w:rsidP="002135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Синтаксис</w:t>
            </w: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3CD6" w:rsidRPr="00053C6C" w:rsidRDefault="00636E9D" w:rsidP="002135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Синтаксис</w:t>
            </w:r>
          </w:p>
        </w:tc>
        <w:tc>
          <w:tcPr>
            <w:tcW w:w="4423" w:type="dxa"/>
            <w:tcBorders>
              <w:top w:val="single" w:sz="4" w:space="0" w:color="auto"/>
            </w:tcBorders>
            <w:shd w:val="clear" w:color="auto" w:fill="auto"/>
          </w:tcPr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Отличие группы слов, не составляющих предложение. Определение границ предложения в деформированном тексте, выбор знака препинания для обозначения конца предложения.</w:t>
            </w:r>
          </w:p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Обоснование выбора знака препинания в конце предложения.</w:t>
            </w:r>
          </w:p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Нахождение главных членов предложения.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13CD6" w:rsidRPr="00053C6C" w:rsidRDefault="00713CD6" w:rsidP="0021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836AE" w:rsidRPr="00053C6C" w:rsidTr="00717C77">
        <w:tc>
          <w:tcPr>
            <w:tcW w:w="9634" w:type="dxa"/>
            <w:gridSpan w:val="10"/>
          </w:tcPr>
          <w:p w:rsidR="00A546E3" w:rsidRDefault="006836AE" w:rsidP="00A546E3">
            <w:pPr>
              <w:tabs>
                <w:tab w:val="left" w:pos="7515"/>
              </w:tabs>
              <w:spacing w:after="0" w:line="240" w:lineRule="auto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sz w:val="24"/>
                <w:szCs w:val="24"/>
              </w:rPr>
              <w:tab/>
              <w:t xml:space="preserve"> </w:t>
            </w:r>
          </w:p>
          <w:p w:rsidR="006836AE" w:rsidRPr="00053C6C" w:rsidRDefault="006836AE" w:rsidP="00A546E3">
            <w:pPr>
              <w:tabs>
                <w:tab w:val="left" w:pos="7515"/>
              </w:tabs>
              <w:spacing w:after="0" w:line="240" w:lineRule="auto"/>
              <w:rPr>
                <w:rFonts w:ascii="Times New Roman" w:eastAsia="@Arial Unicode MS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bCs/>
                <w:iCs/>
                <w:sz w:val="24"/>
                <w:szCs w:val="24"/>
              </w:rPr>
              <w:t>Всего</w:t>
            </w:r>
            <w:r w:rsidRPr="00053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1C08" w:rsidRPr="00053C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53C6C">
              <w:rPr>
                <w:rFonts w:ascii="Times New Roman" w:hAnsi="Times New Roman"/>
                <w:sz w:val="24"/>
                <w:szCs w:val="24"/>
              </w:rPr>
              <w:t>35 часов</w:t>
            </w:r>
          </w:p>
        </w:tc>
      </w:tr>
      <w:tr w:rsidR="006836AE" w:rsidRPr="00053C6C" w:rsidTr="00717C77">
        <w:tc>
          <w:tcPr>
            <w:tcW w:w="9634" w:type="dxa"/>
            <w:gridSpan w:val="10"/>
          </w:tcPr>
          <w:p w:rsidR="006836AE" w:rsidRPr="00A546E3" w:rsidRDefault="005679F3" w:rsidP="00213577">
            <w:pPr>
              <w:spacing w:after="0" w:line="240" w:lineRule="auto"/>
              <w:jc w:val="both"/>
              <w:rPr>
                <w:rFonts w:ascii="Times New Roman" w:eastAsia="@Arial Unicode MS" w:hAnsi="Times New Roman"/>
                <w:b/>
                <w:sz w:val="28"/>
                <w:szCs w:val="28"/>
                <w:lang w:val="tt-RU"/>
              </w:rPr>
            </w:pPr>
            <w:r w:rsidRPr="00A546E3">
              <w:rPr>
                <w:rFonts w:ascii="Times New Roman" w:eastAsia="@Arial Unicode MS" w:hAnsi="Times New Roman"/>
                <w:b/>
                <w:sz w:val="24"/>
                <w:szCs w:val="24"/>
                <w:lang w:val="tt-RU"/>
              </w:rPr>
              <w:t xml:space="preserve">                                                                        </w:t>
            </w:r>
            <w:r w:rsidR="006836AE" w:rsidRPr="00A546E3">
              <w:rPr>
                <w:rFonts w:ascii="Times New Roman" w:eastAsia="@Arial Unicode MS" w:hAnsi="Times New Roman"/>
                <w:b/>
                <w:sz w:val="24"/>
                <w:szCs w:val="24"/>
                <w:lang w:val="tt-RU"/>
              </w:rPr>
              <w:t xml:space="preserve"> </w:t>
            </w:r>
            <w:r w:rsidR="006836AE" w:rsidRPr="00A546E3">
              <w:rPr>
                <w:rFonts w:ascii="Times New Roman" w:eastAsia="@Arial Unicode MS" w:hAnsi="Times New Roman"/>
                <w:b/>
                <w:sz w:val="28"/>
                <w:szCs w:val="28"/>
              </w:rPr>
              <w:t>3 класс</w:t>
            </w:r>
            <w:r w:rsidR="00191C08" w:rsidRPr="00A546E3">
              <w:rPr>
                <w:rFonts w:ascii="Times New Roman" w:eastAsia="@Arial Unicode MS" w:hAnsi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</w:tr>
      <w:tr w:rsidR="00713CD6" w:rsidRPr="00053C6C" w:rsidTr="00986B95">
        <w:tc>
          <w:tcPr>
            <w:tcW w:w="817" w:type="dxa"/>
            <w:gridSpan w:val="2"/>
          </w:tcPr>
          <w:p w:rsidR="00713CD6" w:rsidRPr="007148B1" w:rsidRDefault="00713CD6" w:rsidP="00213577">
            <w:pPr>
              <w:keepNext/>
              <w:spacing w:after="0" w:line="360" w:lineRule="auto"/>
              <w:contextualSpacing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7148B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13CD6" w:rsidRPr="00053C6C" w:rsidRDefault="00713CD6" w:rsidP="00213577">
            <w:pPr>
              <w:keepNext/>
              <w:spacing w:after="0" w:line="360" w:lineRule="auto"/>
              <w:contextualSpacing/>
              <w:outlineLvl w:val="1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Сүз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13CD6" w:rsidRPr="00053C6C" w:rsidRDefault="00636E9D" w:rsidP="00713CD6">
            <w:pPr>
              <w:keepNext/>
              <w:spacing w:after="0" w:line="360" w:lineRule="auto"/>
              <w:contextualSpacing/>
              <w:outlineLvl w:val="1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bCs/>
                <w:iCs/>
                <w:sz w:val="24"/>
                <w:szCs w:val="24"/>
              </w:rPr>
              <w:t>Слово</w:t>
            </w:r>
          </w:p>
        </w:tc>
        <w:tc>
          <w:tcPr>
            <w:tcW w:w="4423" w:type="dxa"/>
            <w:shd w:val="clear" w:color="auto" w:fill="auto"/>
          </w:tcPr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Различение слова и предложения. Овладение с понятиями «прямое и переносное значение слова»; «синонимы, антонимы, омонимы». Ознакомление со словарями.</w:t>
            </w:r>
          </w:p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 xml:space="preserve">Работа с предложением: выделение слов, изменение их порядка. </w:t>
            </w:r>
          </w:p>
        </w:tc>
        <w:tc>
          <w:tcPr>
            <w:tcW w:w="1134" w:type="dxa"/>
          </w:tcPr>
          <w:p w:rsidR="00713CD6" w:rsidRPr="00053C6C" w:rsidRDefault="00713CD6" w:rsidP="0021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713CD6" w:rsidRPr="00053C6C" w:rsidTr="00986B95">
        <w:tc>
          <w:tcPr>
            <w:tcW w:w="817" w:type="dxa"/>
            <w:gridSpan w:val="2"/>
          </w:tcPr>
          <w:p w:rsidR="00713CD6" w:rsidRPr="007148B1" w:rsidRDefault="00713CD6" w:rsidP="00213577">
            <w:pPr>
              <w:keepNext/>
              <w:keepLines/>
              <w:spacing w:after="0"/>
              <w:contextualSpacing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7148B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13CD6" w:rsidRPr="00053C6C" w:rsidRDefault="00636E9D" w:rsidP="00213577">
            <w:pPr>
              <w:keepNext/>
              <w:keepLines/>
              <w:spacing w:after="0"/>
              <w:contextualSpacing/>
              <w:outlineLvl w:val="2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="00713CD6" w:rsidRPr="00053C6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Сүз төзелеше һәм сүз ясалышы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13CD6" w:rsidRPr="00053C6C" w:rsidRDefault="00636E9D" w:rsidP="00213577">
            <w:pPr>
              <w:keepNext/>
              <w:keepLines/>
              <w:spacing w:after="0"/>
              <w:contextualSpacing/>
              <w:outlineLvl w:val="2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bCs/>
                <w:sz w:val="24"/>
                <w:szCs w:val="24"/>
              </w:rPr>
              <w:t>Состав слова и словообразование</w:t>
            </w:r>
          </w:p>
        </w:tc>
        <w:tc>
          <w:tcPr>
            <w:tcW w:w="4423" w:type="dxa"/>
            <w:shd w:val="clear" w:color="auto" w:fill="auto"/>
          </w:tcPr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sz w:val="24"/>
                <w:szCs w:val="24"/>
              </w:rPr>
              <w:t xml:space="preserve">Овладение понятием «однокоренные слова». Различие однокоренных слов и различных форм одного и того же слова. Выделение в словах с четким морфемным швом корня, суффикса. </w:t>
            </w:r>
            <w:r w:rsidRPr="00053C6C">
              <w:rPr>
                <w:rFonts w:ascii="Times New Roman" w:eastAsia="@Arial Unicode MS" w:hAnsi="Times New Roman"/>
                <w:iCs/>
                <w:sz w:val="24"/>
                <w:szCs w:val="24"/>
              </w:rPr>
              <w:t>Образование однокоренных слов с помощью суффиксов. Разбор слова по составу.</w:t>
            </w:r>
          </w:p>
        </w:tc>
        <w:tc>
          <w:tcPr>
            <w:tcW w:w="1134" w:type="dxa"/>
          </w:tcPr>
          <w:p w:rsidR="00713CD6" w:rsidRPr="00053C6C" w:rsidRDefault="00713CD6" w:rsidP="00213577">
            <w:pPr>
              <w:spacing w:after="0" w:line="240" w:lineRule="auto"/>
              <w:jc w:val="center"/>
              <w:rPr>
                <w:rFonts w:ascii="Times New Roman" w:eastAsia="@Arial Unicode MS" w:hAnsi="Times New Roman"/>
                <w:sz w:val="24"/>
                <w:szCs w:val="24"/>
              </w:rPr>
            </w:pPr>
          </w:p>
          <w:p w:rsidR="00713CD6" w:rsidRPr="00053C6C" w:rsidRDefault="00713CD6" w:rsidP="00213577">
            <w:pPr>
              <w:jc w:val="center"/>
              <w:rPr>
                <w:rFonts w:ascii="Times New Roman" w:eastAsia="@Arial Unicode MS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eastAsia="@Arial Unicode MS" w:hAnsi="Times New Roman"/>
                <w:sz w:val="24"/>
                <w:szCs w:val="24"/>
                <w:lang w:val="tt-RU"/>
              </w:rPr>
              <w:t>6</w:t>
            </w:r>
          </w:p>
        </w:tc>
      </w:tr>
      <w:tr w:rsidR="00713CD6" w:rsidRPr="00053C6C" w:rsidTr="00986B95">
        <w:tc>
          <w:tcPr>
            <w:tcW w:w="817" w:type="dxa"/>
            <w:gridSpan w:val="2"/>
          </w:tcPr>
          <w:p w:rsidR="00713CD6" w:rsidRPr="007148B1" w:rsidRDefault="00713CD6" w:rsidP="002135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148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13CD6" w:rsidRPr="00053C6C" w:rsidRDefault="00713CD6" w:rsidP="00636E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Морфология</w:t>
            </w:r>
            <w:r w:rsidR="00636E9D">
              <w:rPr>
                <w:rFonts w:ascii="Times New Roman" w:hAnsi="Times New Roman"/>
                <w:sz w:val="24"/>
                <w:szCs w:val="24"/>
              </w:rPr>
              <w:t>.</w:t>
            </w: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Исем</w:t>
            </w:r>
            <w:r w:rsidR="00636E9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13CD6" w:rsidRDefault="00636E9D" w:rsidP="002135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Морфология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36E9D" w:rsidRPr="00053C6C" w:rsidRDefault="00636E9D" w:rsidP="002135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  <w:shd w:val="clear" w:color="auto" w:fill="auto"/>
          </w:tcPr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sz w:val="24"/>
                <w:szCs w:val="24"/>
              </w:rPr>
              <w:t>Формы единственного и множественного числа имен существительных. Изменение существительных по падежам. Определение падежа, в котором употреблено имя существительное.</w:t>
            </w:r>
          </w:p>
        </w:tc>
        <w:tc>
          <w:tcPr>
            <w:tcW w:w="1134" w:type="dxa"/>
          </w:tcPr>
          <w:p w:rsidR="00713CD6" w:rsidRPr="00053C6C" w:rsidRDefault="00713CD6" w:rsidP="00213577">
            <w:pPr>
              <w:spacing w:after="0" w:line="240" w:lineRule="auto"/>
              <w:jc w:val="center"/>
              <w:rPr>
                <w:rFonts w:ascii="Times New Roman" w:eastAsia="@Arial Unicode MS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eastAsia="@Arial Unicode MS" w:hAnsi="Times New Roman"/>
                <w:sz w:val="24"/>
                <w:szCs w:val="24"/>
                <w:lang w:val="tt-RU"/>
              </w:rPr>
              <w:t>9</w:t>
            </w:r>
          </w:p>
        </w:tc>
      </w:tr>
      <w:tr w:rsidR="00713CD6" w:rsidRPr="00053C6C" w:rsidTr="00986B95">
        <w:tc>
          <w:tcPr>
            <w:tcW w:w="817" w:type="dxa"/>
            <w:gridSpan w:val="2"/>
          </w:tcPr>
          <w:p w:rsidR="00713CD6" w:rsidRPr="007148B1" w:rsidRDefault="00713CD6" w:rsidP="0021357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148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13CD6" w:rsidRPr="00053C6C" w:rsidRDefault="00713CD6" w:rsidP="0021357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Сыйфат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13CD6" w:rsidRPr="00053C6C" w:rsidRDefault="00636E9D" w:rsidP="0021357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4423" w:type="dxa"/>
            <w:shd w:val="clear" w:color="auto" w:fill="auto"/>
          </w:tcPr>
          <w:p w:rsidR="00713CD6" w:rsidRPr="00053C6C" w:rsidRDefault="00713CD6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Употребление прилагательных в речи. Формы степеней сравнения имен прилагательных.</w:t>
            </w:r>
          </w:p>
        </w:tc>
        <w:tc>
          <w:tcPr>
            <w:tcW w:w="1134" w:type="dxa"/>
          </w:tcPr>
          <w:p w:rsidR="00713CD6" w:rsidRPr="00053C6C" w:rsidRDefault="00713CD6" w:rsidP="00213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2</w:t>
            </w:r>
          </w:p>
        </w:tc>
      </w:tr>
      <w:tr w:rsidR="00636E9D" w:rsidRPr="00053C6C" w:rsidTr="00986B95">
        <w:tc>
          <w:tcPr>
            <w:tcW w:w="817" w:type="dxa"/>
            <w:gridSpan w:val="2"/>
          </w:tcPr>
          <w:p w:rsidR="00636E9D" w:rsidRPr="007148B1" w:rsidRDefault="00636E9D" w:rsidP="0021357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148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36E9D" w:rsidRPr="00053C6C" w:rsidRDefault="00636E9D" w:rsidP="0021357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Сан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36E9D" w:rsidRPr="00053C6C" w:rsidRDefault="00636E9D" w:rsidP="0021357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Имя числительное</w:t>
            </w:r>
            <w:r w:rsidR="00986B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423" w:type="dxa"/>
            <w:shd w:val="clear" w:color="auto" w:fill="auto"/>
          </w:tcPr>
          <w:p w:rsidR="00636E9D" w:rsidRPr="00053C6C" w:rsidRDefault="00636E9D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 xml:space="preserve">Употребление количественных имен числительных в речи. </w:t>
            </w:r>
          </w:p>
        </w:tc>
        <w:tc>
          <w:tcPr>
            <w:tcW w:w="1134" w:type="dxa"/>
          </w:tcPr>
          <w:p w:rsidR="00636E9D" w:rsidRPr="00053C6C" w:rsidRDefault="00636E9D" w:rsidP="00213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2</w:t>
            </w:r>
          </w:p>
        </w:tc>
      </w:tr>
      <w:tr w:rsidR="00636E9D" w:rsidRPr="00053C6C" w:rsidTr="00986B95">
        <w:tc>
          <w:tcPr>
            <w:tcW w:w="817" w:type="dxa"/>
            <w:gridSpan w:val="2"/>
          </w:tcPr>
          <w:p w:rsidR="00636E9D" w:rsidRPr="007148B1" w:rsidRDefault="00636E9D" w:rsidP="0021357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36E9D" w:rsidRPr="007148B1" w:rsidRDefault="00636E9D" w:rsidP="002135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148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36E9D" w:rsidRPr="00053C6C" w:rsidRDefault="00636E9D" w:rsidP="0021357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Алмашлык</w:t>
            </w:r>
          </w:p>
          <w:p w:rsidR="00636E9D" w:rsidRPr="00053C6C" w:rsidRDefault="00636E9D" w:rsidP="0021357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36E9D" w:rsidRPr="00053C6C" w:rsidRDefault="00636E9D" w:rsidP="0021357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Местоимение</w:t>
            </w:r>
          </w:p>
        </w:tc>
        <w:tc>
          <w:tcPr>
            <w:tcW w:w="4423" w:type="dxa"/>
            <w:shd w:val="clear" w:color="auto" w:fill="auto"/>
          </w:tcPr>
          <w:p w:rsidR="00636E9D" w:rsidRPr="00053C6C" w:rsidRDefault="00636E9D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sz w:val="24"/>
                <w:szCs w:val="24"/>
              </w:rPr>
              <w:t xml:space="preserve">Общее представление о местоимении. Изменение местоимений по падежам. Употребление личных местоимений в речи. </w:t>
            </w:r>
          </w:p>
        </w:tc>
        <w:tc>
          <w:tcPr>
            <w:tcW w:w="1134" w:type="dxa"/>
          </w:tcPr>
          <w:p w:rsidR="00636E9D" w:rsidRPr="00053C6C" w:rsidRDefault="00636E9D" w:rsidP="00213577">
            <w:pPr>
              <w:spacing w:after="0" w:line="240" w:lineRule="auto"/>
              <w:rPr>
                <w:rFonts w:ascii="Times New Roman" w:eastAsia="@Arial Unicode MS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eastAsia="@Arial Unicode MS" w:hAnsi="Times New Roman"/>
                <w:sz w:val="24"/>
                <w:szCs w:val="24"/>
                <w:lang w:val="tt-RU"/>
              </w:rPr>
              <w:t xml:space="preserve">          3</w:t>
            </w:r>
          </w:p>
        </w:tc>
      </w:tr>
      <w:tr w:rsidR="00636E9D" w:rsidRPr="00053C6C" w:rsidTr="00986B95">
        <w:tc>
          <w:tcPr>
            <w:tcW w:w="817" w:type="dxa"/>
            <w:gridSpan w:val="2"/>
          </w:tcPr>
          <w:p w:rsidR="00636E9D" w:rsidRPr="007148B1" w:rsidRDefault="00636E9D" w:rsidP="0021357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148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36E9D" w:rsidRPr="00053C6C" w:rsidRDefault="00636E9D" w:rsidP="0021357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Фигыль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36E9D" w:rsidRPr="00053C6C" w:rsidRDefault="00636E9D" w:rsidP="0021357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  <w:tc>
          <w:tcPr>
            <w:tcW w:w="4423" w:type="dxa"/>
            <w:shd w:val="clear" w:color="auto" w:fill="auto"/>
          </w:tcPr>
          <w:p w:rsidR="00636E9D" w:rsidRPr="00053C6C" w:rsidRDefault="00636E9D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sz w:val="24"/>
                <w:szCs w:val="24"/>
              </w:rPr>
              <w:t>Значение и употребление глаголов в речи.  Изменение глаголов по временам.</w:t>
            </w:r>
          </w:p>
        </w:tc>
        <w:tc>
          <w:tcPr>
            <w:tcW w:w="1134" w:type="dxa"/>
          </w:tcPr>
          <w:p w:rsidR="00636E9D" w:rsidRPr="00053C6C" w:rsidRDefault="00636E9D" w:rsidP="00213577">
            <w:pPr>
              <w:spacing w:after="0" w:line="240" w:lineRule="auto"/>
              <w:jc w:val="center"/>
              <w:rPr>
                <w:rFonts w:ascii="Times New Roman" w:eastAsia="@Arial Unicode MS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eastAsia="@Arial Unicode MS" w:hAnsi="Times New Roman"/>
                <w:sz w:val="24"/>
                <w:szCs w:val="24"/>
                <w:lang w:val="tt-RU"/>
              </w:rPr>
              <w:t>4</w:t>
            </w:r>
          </w:p>
          <w:p w:rsidR="00636E9D" w:rsidRPr="00053C6C" w:rsidRDefault="00636E9D" w:rsidP="00213577">
            <w:pPr>
              <w:rPr>
                <w:rFonts w:ascii="Times New Roman" w:eastAsia="@Arial Unicode MS" w:hAnsi="Times New Roman"/>
                <w:sz w:val="24"/>
                <w:szCs w:val="24"/>
              </w:rPr>
            </w:pPr>
          </w:p>
        </w:tc>
      </w:tr>
      <w:tr w:rsidR="00636E9D" w:rsidRPr="00053C6C" w:rsidTr="00986B95">
        <w:tc>
          <w:tcPr>
            <w:tcW w:w="817" w:type="dxa"/>
            <w:gridSpan w:val="2"/>
          </w:tcPr>
          <w:p w:rsidR="00636E9D" w:rsidRPr="007148B1" w:rsidRDefault="00636E9D" w:rsidP="002135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36E9D" w:rsidRPr="00053C6C" w:rsidRDefault="00636E9D" w:rsidP="00636E9D">
            <w:pPr>
              <w:keepNext/>
              <w:keepLines/>
              <w:spacing w:after="0" w:line="360" w:lineRule="auto"/>
              <w:contextualSpacing/>
              <w:outlineLvl w:val="2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bCs/>
                <w:sz w:val="24"/>
                <w:szCs w:val="24"/>
              </w:rPr>
              <w:t>Синтаксис</w:t>
            </w:r>
            <w:r w:rsidRPr="00053C6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36E9D" w:rsidRPr="00053C6C" w:rsidRDefault="00636E9D" w:rsidP="00213577">
            <w:pPr>
              <w:keepNext/>
              <w:keepLines/>
              <w:spacing w:after="0" w:line="360" w:lineRule="auto"/>
              <w:contextualSpacing/>
              <w:outlineLvl w:val="2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bCs/>
                <w:sz w:val="24"/>
                <w:szCs w:val="24"/>
              </w:rPr>
              <w:t>Синтаксис</w:t>
            </w:r>
          </w:p>
        </w:tc>
        <w:tc>
          <w:tcPr>
            <w:tcW w:w="4423" w:type="dxa"/>
            <w:shd w:val="clear" w:color="auto" w:fill="auto"/>
          </w:tcPr>
          <w:p w:rsidR="00636E9D" w:rsidRPr="00053C6C" w:rsidRDefault="00636E9D" w:rsidP="00213577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sz w:val="24"/>
                <w:szCs w:val="24"/>
              </w:rPr>
              <w:t xml:space="preserve">Различение предложения, словосочетания, слова. Различение предложений по цели высказывания: повествовательные, вопросительные и побудительные. </w:t>
            </w:r>
          </w:p>
          <w:p w:rsidR="00636E9D" w:rsidRPr="00053C6C" w:rsidRDefault="00636E9D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sz w:val="24"/>
                <w:szCs w:val="24"/>
              </w:rPr>
              <w:t>Нахождение главных членов предложения: подлежащего и сказуемого. Различение главных и второстепенных членов предложения (определения). При помощи смысловых вопросов установление связи между словами в словосочетании и предложении.</w:t>
            </w:r>
          </w:p>
        </w:tc>
        <w:tc>
          <w:tcPr>
            <w:tcW w:w="1134" w:type="dxa"/>
          </w:tcPr>
          <w:p w:rsidR="00636E9D" w:rsidRPr="00053C6C" w:rsidRDefault="00636E9D" w:rsidP="00213577">
            <w:pPr>
              <w:tabs>
                <w:tab w:val="left" w:leader="dot" w:pos="624"/>
              </w:tabs>
              <w:spacing w:after="0" w:line="240" w:lineRule="auto"/>
              <w:jc w:val="center"/>
              <w:rPr>
                <w:rFonts w:ascii="Times New Roman" w:eastAsia="@Arial Unicode MS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eastAsia="@Arial Unicode MS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6836AE" w:rsidRPr="00053C6C" w:rsidTr="00717C77">
        <w:tc>
          <w:tcPr>
            <w:tcW w:w="9634" w:type="dxa"/>
            <w:gridSpan w:val="10"/>
          </w:tcPr>
          <w:p w:rsidR="006836AE" w:rsidRPr="00053C6C" w:rsidRDefault="006836AE" w:rsidP="00636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bCs/>
                <w:iCs/>
                <w:sz w:val="24"/>
                <w:szCs w:val="24"/>
              </w:rPr>
              <w:t>Всего</w:t>
            </w:r>
            <w:r w:rsidRPr="00053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35 </w:t>
            </w:r>
            <w:r w:rsidRPr="00053C6C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6836AE" w:rsidRPr="00053C6C" w:rsidTr="00717C77">
        <w:tc>
          <w:tcPr>
            <w:tcW w:w="9634" w:type="dxa"/>
            <w:gridSpan w:val="10"/>
          </w:tcPr>
          <w:p w:rsidR="006836AE" w:rsidRPr="00A546E3" w:rsidRDefault="006836AE" w:rsidP="00213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46E3">
              <w:rPr>
                <w:rFonts w:ascii="Times New Roman" w:hAnsi="Times New Roman"/>
                <w:b/>
                <w:bCs/>
                <w:sz w:val="28"/>
                <w:szCs w:val="28"/>
                <w:lang w:bidi="he-IL"/>
              </w:rPr>
              <w:t>4 класс</w:t>
            </w:r>
          </w:p>
        </w:tc>
      </w:tr>
      <w:tr w:rsidR="00636E9D" w:rsidRPr="00053C6C" w:rsidTr="00636E9D">
        <w:tc>
          <w:tcPr>
            <w:tcW w:w="817" w:type="dxa"/>
            <w:gridSpan w:val="2"/>
          </w:tcPr>
          <w:p w:rsidR="00636E9D" w:rsidRPr="007148B1" w:rsidRDefault="00636E9D" w:rsidP="002135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48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E9D" w:rsidRPr="00053C6C" w:rsidRDefault="00636E9D" w:rsidP="00636E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Морфология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Исем</w:t>
            </w:r>
          </w:p>
        </w:tc>
        <w:tc>
          <w:tcPr>
            <w:tcW w:w="163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36E9D" w:rsidRDefault="00636E9D" w:rsidP="002135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Морфология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  <w:p w:rsidR="00636E9D" w:rsidRPr="00053C6C" w:rsidRDefault="00636E9D" w:rsidP="002135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636E9D" w:rsidRPr="00053C6C" w:rsidRDefault="00636E9D" w:rsidP="00213577">
            <w:pPr>
              <w:spacing w:after="0" w:line="240" w:lineRule="auto"/>
              <w:jc w:val="both"/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 xml:space="preserve">Изменение существительных по падежам. Определение падежа, в котором употреблено имя существительное. Имена существительные с аффиксами принадлежности. </w:t>
            </w:r>
            <w:r w:rsidRPr="00053C6C">
              <w:rPr>
                <w:rFonts w:ascii="Times New Roman" w:eastAsia="@Arial Unicode MS" w:hAnsi="Times New Roman"/>
                <w:iCs/>
                <w:color w:val="000000"/>
                <w:sz w:val="24"/>
                <w:szCs w:val="24"/>
              </w:rPr>
              <w:t>Различение значения форм принадлежности существительных. Морфологический разбор имён существительных</w:t>
            </w:r>
            <w:r w:rsidRPr="00053C6C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36E9D" w:rsidRPr="00053C6C" w:rsidRDefault="00636E9D" w:rsidP="00213577">
            <w:pPr>
              <w:spacing w:after="0" w:line="240" w:lineRule="auto"/>
              <w:jc w:val="center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5</w:t>
            </w:r>
          </w:p>
          <w:p w:rsidR="00636E9D" w:rsidRPr="00053C6C" w:rsidRDefault="00636E9D" w:rsidP="00213577">
            <w:pPr>
              <w:jc w:val="center"/>
              <w:rPr>
                <w:rFonts w:ascii="Times New Roman" w:eastAsia="@Arial Unicode MS" w:hAnsi="Times New Roman"/>
                <w:sz w:val="24"/>
                <w:szCs w:val="24"/>
              </w:rPr>
            </w:pPr>
          </w:p>
        </w:tc>
      </w:tr>
      <w:tr w:rsidR="00636E9D" w:rsidRPr="00053C6C" w:rsidTr="00636E9D">
        <w:tc>
          <w:tcPr>
            <w:tcW w:w="817" w:type="dxa"/>
            <w:gridSpan w:val="2"/>
          </w:tcPr>
          <w:p w:rsidR="00636E9D" w:rsidRPr="007148B1" w:rsidRDefault="00636E9D" w:rsidP="002135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48B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E9D" w:rsidRPr="00053C6C" w:rsidRDefault="00636E9D" w:rsidP="002135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Сыйфат</w:t>
            </w:r>
          </w:p>
        </w:tc>
        <w:tc>
          <w:tcPr>
            <w:tcW w:w="163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36E9D" w:rsidRPr="00053C6C" w:rsidRDefault="00636E9D" w:rsidP="002135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636E9D" w:rsidRPr="00053C6C" w:rsidRDefault="00636E9D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Значение и употребление в речи. Формы степеней сравнения и синтаксические функции прилагательных.</w:t>
            </w:r>
            <w:r w:rsidRPr="00053C6C">
              <w:rPr>
                <w:rFonts w:ascii="Times New Roman" w:eastAsia="@Arial Unicode MS" w:hAnsi="Times New Roman"/>
                <w:iCs/>
                <w:color w:val="000000"/>
                <w:sz w:val="24"/>
                <w:szCs w:val="24"/>
              </w:rPr>
              <w:t xml:space="preserve"> Морфологический разбор имен прилагательных.</w:t>
            </w:r>
          </w:p>
        </w:tc>
        <w:tc>
          <w:tcPr>
            <w:tcW w:w="1134" w:type="dxa"/>
          </w:tcPr>
          <w:p w:rsidR="00636E9D" w:rsidRPr="00053C6C" w:rsidRDefault="00636E9D" w:rsidP="00213577">
            <w:pPr>
              <w:spacing w:after="0" w:line="240" w:lineRule="auto"/>
              <w:jc w:val="center"/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636E9D" w:rsidRPr="00053C6C" w:rsidTr="00636E9D">
        <w:tc>
          <w:tcPr>
            <w:tcW w:w="817" w:type="dxa"/>
            <w:gridSpan w:val="2"/>
          </w:tcPr>
          <w:p w:rsidR="00636E9D" w:rsidRPr="007148B1" w:rsidRDefault="00636E9D" w:rsidP="002135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148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E9D" w:rsidRPr="00053C6C" w:rsidRDefault="00636E9D" w:rsidP="00636E9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Сан</w:t>
            </w:r>
          </w:p>
        </w:tc>
        <w:tc>
          <w:tcPr>
            <w:tcW w:w="163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36E9D" w:rsidRPr="00053C6C" w:rsidRDefault="00636E9D" w:rsidP="002135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636E9D" w:rsidRPr="00053C6C" w:rsidRDefault="00636E9D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Значение и употребление в речи. Количественные и порядковые числительные. Синтаксические функции числительных.</w:t>
            </w:r>
            <w:r w:rsidRPr="00053C6C">
              <w:rPr>
                <w:rFonts w:ascii="Times New Roman" w:eastAsia="@Arial Unicode MS" w:hAnsi="Times New Roman"/>
                <w:iCs/>
                <w:color w:val="000000"/>
                <w:sz w:val="24"/>
                <w:szCs w:val="24"/>
              </w:rPr>
              <w:t xml:space="preserve"> Морфологический разбор имен числительных.</w:t>
            </w:r>
          </w:p>
        </w:tc>
        <w:tc>
          <w:tcPr>
            <w:tcW w:w="1134" w:type="dxa"/>
          </w:tcPr>
          <w:p w:rsidR="00636E9D" w:rsidRPr="00053C6C" w:rsidRDefault="00636E9D" w:rsidP="00213577">
            <w:pPr>
              <w:spacing w:after="0" w:line="240" w:lineRule="auto"/>
              <w:jc w:val="center"/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36E9D" w:rsidRPr="00053C6C" w:rsidTr="00636E9D">
        <w:tc>
          <w:tcPr>
            <w:tcW w:w="817" w:type="dxa"/>
            <w:gridSpan w:val="2"/>
          </w:tcPr>
          <w:p w:rsidR="00636E9D" w:rsidRPr="007148B1" w:rsidRDefault="00636E9D" w:rsidP="002135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148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E9D" w:rsidRPr="00053C6C" w:rsidRDefault="00986B95" w:rsidP="002135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Алмашлык</w:t>
            </w:r>
          </w:p>
        </w:tc>
        <w:tc>
          <w:tcPr>
            <w:tcW w:w="163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36E9D" w:rsidRPr="00053C6C" w:rsidRDefault="00986B95" w:rsidP="002135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Местоимение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636E9D" w:rsidRPr="00053C6C" w:rsidRDefault="00636E9D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Значение и употребление в речи. Личные и вопросительные местоимения. Различение падежных форм личных и вопросительных местоимений.</w:t>
            </w:r>
          </w:p>
        </w:tc>
        <w:tc>
          <w:tcPr>
            <w:tcW w:w="1134" w:type="dxa"/>
          </w:tcPr>
          <w:p w:rsidR="00636E9D" w:rsidRPr="00053C6C" w:rsidRDefault="00636E9D" w:rsidP="00213577">
            <w:pPr>
              <w:spacing w:after="0" w:line="240" w:lineRule="auto"/>
              <w:jc w:val="center"/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636E9D" w:rsidRPr="00053C6C" w:rsidTr="00636E9D">
        <w:tc>
          <w:tcPr>
            <w:tcW w:w="817" w:type="dxa"/>
            <w:gridSpan w:val="2"/>
          </w:tcPr>
          <w:p w:rsidR="00636E9D" w:rsidRPr="007148B1" w:rsidRDefault="00636E9D" w:rsidP="002135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148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E9D" w:rsidRPr="00053C6C" w:rsidRDefault="00636E9D" w:rsidP="002135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  <w:lang w:val="tt-RU"/>
              </w:rPr>
              <w:t>Фиг</w:t>
            </w:r>
            <w:r w:rsidR="00986B95">
              <w:rPr>
                <w:rFonts w:ascii="Times New Roman" w:hAnsi="Times New Roman"/>
                <w:sz w:val="24"/>
                <w:szCs w:val="24"/>
                <w:lang w:val="tt-RU"/>
              </w:rPr>
              <w:t>ыль</w:t>
            </w:r>
          </w:p>
        </w:tc>
        <w:tc>
          <w:tcPr>
            <w:tcW w:w="163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36E9D" w:rsidRPr="00053C6C" w:rsidRDefault="00986B95" w:rsidP="002135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636E9D" w:rsidRPr="00053C6C" w:rsidRDefault="00636E9D" w:rsidP="002135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Глаголы повелительного и изъявительного наклонения. Спряжение глаголов изъявительного наклонения настоящего, прошедшего и будущего времени. Морфологический разбор глаголов.</w:t>
            </w:r>
          </w:p>
        </w:tc>
        <w:tc>
          <w:tcPr>
            <w:tcW w:w="1134" w:type="dxa"/>
          </w:tcPr>
          <w:p w:rsidR="00636E9D" w:rsidRPr="00053C6C" w:rsidRDefault="00636E9D" w:rsidP="0021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C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86B95" w:rsidRPr="00053C6C" w:rsidTr="00986B95">
        <w:tc>
          <w:tcPr>
            <w:tcW w:w="817" w:type="dxa"/>
            <w:gridSpan w:val="2"/>
          </w:tcPr>
          <w:p w:rsidR="00986B95" w:rsidRPr="007148B1" w:rsidRDefault="00986B95" w:rsidP="00213577">
            <w:pPr>
              <w:keepNext/>
              <w:spacing w:after="0" w:line="360" w:lineRule="auto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7148B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86B95" w:rsidRPr="00053C6C" w:rsidRDefault="00986B95" w:rsidP="00986B95">
            <w:pPr>
              <w:keepNext/>
              <w:spacing w:after="0" w:line="36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bCs/>
                <w:sz w:val="24"/>
                <w:szCs w:val="24"/>
              </w:rPr>
              <w:t>Синтаксис</w:t>
            </w:r>
            <w:r w:rsidRPr="00053C6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986B95" w:rsidRPr="00053C6C" w:rsidRDefault="00986B95" w:rsidP="00213577">
            <w:pPr>
              <w:keepNext/>
              <w:spacing w:after="0" w:line="36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86B95" w:rsidRPr="00053C6C" w:rsidRDefault="00986B95" w:rsidP="00213577">
            <w:pPr>
              <w:keepNext/>
              <w:spacing w:after="0" w:line="36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53C6C">
              <w:rPr>
                <w:rFonts w:ascii="Times New Roman" w:hAnsi="Times New Roman"/>
                <w:bCs/>
                <w:sz w:val="24"/>
                <w:szCs w:val="24"/>
              </w:rPr>
              <w:t>Синтаксис</w:t>
            </w:r>
          </w:p>
        </w:tc>
        <w:tc>
          <w:tcPr>
            <w:tcW w:w="4562" w:type="dxa"/>
            <w:gridSpan w:val="2"/>
            <w:shd w:val="clear" w:color="auto" w:fill="auto"/>
          </w:tcPr>
          <w:p w:rsidR="00986B95" w:rsidRPr="00053C6C" w:rsidRDefault="00986B95" w:rsidP="00213577">
            <w:pPr>
              <w:spacing w:after="0" w:line="240" w:lineRule="auto"/>
              <w:jc w:val="both"/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 xml:space="preserve">Нахождение и самостоятельное составление предложений с однородными членами без союзов и с союзами </w:t>
            </w:r>
            <w:r w:rsidRPr="00053C6C">
              <w:rPr>
                <w:rFonts w:ascii="Times New Roman" w:eastAsia="@Arial Unicode MS" w:hAnsi="Times New Roman"/>
                <w:bCs/>
                <w:iCs/>
                <w:color w:val="000000"/>
                <w:sz w:val="24"/>
                <w:szCs w:val="24"/>
              </w:rPr>
              <w:t>и</w:t>
            </w:r>
            <w:r w:rsidRPr="00053C6C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 xml:space="preserve">, </w:t>
            </w:r>
            <w:r w:rsidRPr="00053C6C">
              <w:rPr>
                <w:rFonts w:ascii="Times New Roman" w:eastAsia="@Arial Unicode MS" w:hAnsi="Times New Roman"/>
                <w:bCs/>
                <w:iCs/>
                <w:color w:val="000000"/>
                <w:sz w:val="24"/>
                <w:szCs w:val="24"/>
              </w:rPr>
              <w:t>а</w:t>
            </w:r>
            <w:r w:rsidRPr="00053C6C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 xml:space="preserve">, </w:t>
            </w:r>
            <w:r w:rsidRPr="00053C6C">
              <w:rPr>
                <w:rFonts w:ascii="Times New Roman" w:eastAsia="@Arial Unicode MS" w:hAnsi="Times New Roman"/>
                <w:bCs/>
                <w:iCs/>
                <w:color w:val="000000"/>
                <w:sz w:val="24"/>
                <w:szCs w:val="24"/>
              </w:rPr>
              <w:t>но</w:t>
            </w:r>
            <w:r w:rsidRPr="00053C6C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; знаки препинания при них. Использование интонации перечисления в предложениях с однородными членами. Второстепенные члены предложения: определение, дополнение.</w:t>
            </w:r>
          </w:p>
          <w:p w:rsidR="00986B95" w:rsidRPr="00053C6C" w:rsidRDefault="00986B95" w:rsidP="00213577">
            <w:pPr>
              <w:spacing w:after="0" w:line="240" w:lineRule="auto"/>
              <w:jc w:val="both"/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iCs/>
                <w:color w:val="000000"/>
                <w:sz w:val="24"/>
                <w:szCs w:val="24"/>
              </w:rPr>
              <w:t>Различение простых и сложных предложений</w:t>
            </w:r>
            <w:r w:rsidRPr="00053C6C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86B95" w:rsidRPr="00053C6C" w:rsidRDefault="00986B95" w:rsidP="00213577">
            <w:pPr>
              <w:spacing w:after="0" w:line="240" w:lineRule="auto"/>
              <w:jc w:val="center"/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  <w:r w:rsidRPr="00053C6C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6836AE" w:rsidRPr="00B555F8" w:rsidTr="00717C77">
        <w:tc>
          <w:tcPr>
            <w:tcW w:w="9634" w:type="dxa"/>
            <w:gridSpan w:val="10"/>
          </w:tcPr>
          <w:p w:rsidR="006836AE" w:rsidRPr="00F77799" w:rsidRDefault="006836AE" w:rsidP="0021357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                                               </w:t>
            </w:r>
            <w:r w:rsidRPr="00F7779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35 </w:t>
            </w:r>
            <w:r w:rsidRPr="00F7779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</w:tbl>
    <w:p w:rsidR="00F33194" w:rsidRDefault="00F33194" w:rsidP="00A546E3"/>
    <w:sectPr w:rsidR="00F33194" w:rsidSect="005679F3">
      <w:pgSz w:w="11906" w:h="16838"/>
      <w:pgMar w:top="567" w:right="567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02"/>
    <w:multiLevelType w:val="hybridMultilevel"/>
    <w:tmpl w:val="2A5C6B0E"/>
    <w:lvl w:ilvl="0" w:tplc="5D8C4662">
      <w:start w:val="1"/>
      <w:numFmt w:val="bullet"/>
      <w:lvlText w:val="-"/>
      <w:lvlJc w:val="left"/>
    </w:lvl>
    <w:lvl w:ilvl="1" w:tplc="9984DE52">
      <w:numFmt w:val="decimal"/>
      <w:lvlText w:val=""/>
      <w:lvlJc w:val="left"/>
    </w:lvl>
    <w:lvl w:ilvl="2" w:tplc="80129FE6">
      <w:numFmt w:val="decimal"/>
      <w:lvlText w:val=""/>
      <w:lvlJc w:val="left"/>
    </w:lvl>
    <w:lvl w:ilvl="3" w:tplc="A6D26A0E">
      <w:numFmt w:val="decimal"/>
      <w:lvlText w:val=""/>
      <w:lvlJc w:val="left"/>
    </w:lvl>
    <w:lvl w:ilvl="4" w:tplc="F3583704">
      <w:numFmt w:val="decimal"/>
      <w:lvlText w:val=""/>
      <w:lvlJc w:val="left"/>
    </w:lvl>
    <w:lvl w:ilvl="5" w:tplc="0A780F3A">
      <w:numFmt w:val="decimal"/>
      <w:lvlText w:val=""/>
      <w:lvlJc w:val="left"/>
    </w:lvl>
    <w:lvl w:ilvl="6" w:tplc="9FAAECD8">
      <w:numFmt w:val="decimal"/>
      <w:lvlText w:val=""/>
      <w:lvlJc w:val="left"/>
    </w:lvl>
    <w:lvl w:ilvl="7" w:tplc="E196BCF8">
      <w:numFmt w:val="decimal"/>
      <w:lvlText w:val=""/>
      <w:lvlJc w:val="left"/>
    </w:lvl>
    <w:lvl w:ilvl="8" w:tplc="17C8DCA4">
      <w:numFmt w:val="decimal"/>
      <w:lvlText w:val=""/>
      <w:lvlJc w:val="left"/>
    </w:lvl>
  </w:abstractNum>
  <w:abstractNum w:abstractNumId="1">
    <w:nsid w:val="00007E87"/>
    <w:multiLevelType w:val="hybridMultilevel"/>
    <w:tmpl w:val="9738E724"/>
    <w:lvl w:ilvl="0" w:tplc="0E2C024C">
      <w:start w:val="1"/>
      <w:numFmt w:val="bullet"/>
      <w:lvlText w:val="К"/>
      <w:lvlJc w:val="left"/>
    </w:lvl>
    <w:lvl w:ilvl="1" w:tplc="72FED598">
      <w:start w:val="1"/>
      <w:numFmt w:val="bullet"/>
      <w:lvlText w:val=""/>
      <w:lvlJc w:val="left"/>
    </w:lvl>
    <w:lvl w:ilvl="2" w:tplc="D2906CB6">
      <w:numFmt w:val="decimal"/>
      <w:lvlText w:val=""/>
      <w:lvlJc w:val="left"/>
    </w:lvl>
    <w:lvl w:ilvl="3" w:tplc="F5020DA0">
      <w:numFmt w:val="decimal"/>
      <w:lvlText w:val=""/>
      <w:lvlJc w:val="left"/>
    </w:lvl>
    <w:lvl w:ilvl="4" w:tplc="2FB0C976">
      <w:numFmt w:val="decimal"/>
      <w:lvlText w:val=""/>
      <w:lvlJc w:val="left"/>
    </w:lvl>
    <w:lvl w:ilvl="5" w:tplc="40CADA7C">
      <w:numFmt w:val="decimal"/>
      <w:lvlText w:val=""/>
      <w:lvlJc w:val="left"/>
    </w:lvl>
    <w:lvl w:ilvl="6" w:tplc="7DFCC974">
      <w:numFmt w:val="decimal"/>
      <w:lvlText w:val=""/>
      <w:lvlJc w:val="left"/>
    </w:lvl>
    <w:lvl w:ilvl="7" w:tplc="098A66EE">
      <w:numFmt w:val="decimal"/>
      <w:lvlText w:val=""/>
      <w:lvlJc w:val="left"/>
    </w:lvl>
    <w:lvl w:ilvl="8" w:tplc="432C3A24">
      <w:numFmt w:val="decimal"/>
      <w:lvlText w:val=""/>
      <w:lvlJc w:val="left"/>
    </w:lvl>
  </w:abstractNum>
  <w:abstractNum w:abstractNumId="2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9E05BD"/>
    <w:multiLevelType w:val="hybridMultilevel"/>
    <w:tmpl w:val="5AC22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FB1089"/>
    <w:multiLevelType w:val="hybridMultilevel"/>
    <w:tmpl w:val="A0D6E30E"/>
    <w:lvl w:ilvl="0" w:tplc="912E31D8">
      <w:start w:val="1"/>
      <w:numFmt w:val="decimal"/>
      <w:lvlText w:val="%1."/>
      <w:lvlJc w:val="left"/>
      <w:pPr>
        <w:ind w:left="48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1E5E3A69"/>
    <w:multiLevelType w:val="hybridMultilevel"/>
    <w:tmpl w:val="206E6420"/>
    <w:lvl w:ilvl="0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7">
    <w:nsid w:val="4D090625"/>
    <w:multiLevelType w:val="hybridMultilevel"/>
    <w:tmpl w:val="0F4650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>
    <w:nsid w:val="77193EEF"/>
    <w:multiLevelType w:val="hybridMultilevel"/>
    <w:tmpl w:val="5250413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5B60B5"/>
    <w:multiLevelType w:val="hybridMultilevel"/>
    <w:tmpl w:val="7472DACE"/>
    <w:lvl w:ilvl="0" w:tplc="3CF02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E432557"/>
    <w:multiLevelType w:val="hybridMultilevel"/>
    <w:tmpl w:val="A1560F4E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1"/>
  </w:num>
  <w:num w:numId="7">
    <w:abstractNumId w:val="12"/>
  </w:num>
  <w:num w:numId="8">
    <w:abstractNumId w:val="3"/>
  </w:num>
  <w:num w:numId="9">
    <w:abstractNumId w:val="2"/>
  </w:num>
  <w:num w:numId="10">
    <w:abstractNumId w:val="9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836AE"/>
    <w:rsid w:val="00040083"/>
    <w:rsid w:val="00053C6C"/>
    <w:rsid w:val="00191C08"/>
    <w:rsid w:val="00213577"/>
    <w:rsid w:val="004278E6"/>
    <w:rsid w:val="004C47AC"/>
    <w:rsid w:val="005679F3"/>
    <w:rsid w:val="00636E9D"/>
    <w:rsid w:val="006836AE"/>
    <w:rsid w:val="00713CD6"/>
    <w:rsid w:val="00717C77"/>
    <w:rsid w:val="00763AF5"/>
    <w:rsid w:val="007D28FA"/>
    <w:rsid w:val="009042EA"/>
    <w:rsid w:val="009245A9"/>
    <w:rsid w:val="00986B95"/>
    <w:rsid w:val="00987E0C"/>
    <w:rsid w:val="009C124C"/>
    <w:rsid w:val="009F44FE"/>
    <w:rsid w:val="00A546E3"/>
    <w:rsid w:val="00C723FD"/>
    <w:rsid w:val="00CF6949"/>
    <w:rsid w:val="00DA0CCD"/>
    <w:rsid w:val="00E13F67"/>
    <w:rsid w:val="00E7031C"/>
    <w:rsid w:val="00E73C8A"/>
    <w:rsid w:val="00E85036"/>
    <w:rsid w:val="00F33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A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6AE"/>
    <w:pPr>
      <w:ind w:left="720"/>
      <w:contextualSpacing/>
    </w:pPr>
  </w:style>
  <w:style w:type="character" w:styleId="a4">
    <w:name w:val="Hyperlink"/>
    <w:uiPriority w:val="99"/>
    <w:semiHidden/>
    <w:unhideWhenUsed/>
    <w:rsid w:val="006836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se.garant.ru/19712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97127/53f89421bbdaf741eb2d1ecc4ddb4c3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E1973-58F3-4E50-BD34-9C0E2200C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14</Pages>
  <Words>4606</Words>
  <Characters>26256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30801</CharactersWithSpaces>
  <SharedDoc>false</SharedDoc>
  <HLinks>
    <vt:vector size="12" baseType="variant">
      <vt:variant>
        <vt:i4>131097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http://base.garant.ru/197127/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http://base.garant.ru/197127/53f89421bbdaf741eb2d1ecc4ddb4c33/</vt:lpwstr>
      </vt:variant>
      <vt:variant>
        <vt:lpwstr>block_1000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dcterms:created xsi:type="dcterms:W3CDTF">2020-09-29T20:01:00Z</dcterms:created>
  <dcterms:modified xsi:type="dcterms:W3CDTF">2021-04-21T12:10:00Z</dcterms:modified>
</cp:coreProperties>
</file>